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5143"/>
      </w:tblGrid>
      <w:tr w:rsidR="005B10DC" w:rsidRPr="005B10DC" w:rsidTr="005B10DC">
        <w:trPr>
          <w:jc w:val="center"/>
        </w:trPr>
        <w:tc>
          <w:tcPr>
            <w:tcW w:w="5143" w:type="dxa"/>
            <w:tcMar>
              <w:top w:w="0" w:type="dxa"/>
              <w:left w:w="108" w:type="dxa"/>
              <w:bottom w:w="0" w:type="dxa"/>
              <w:right w:w="108" w:type="dxa"/>
            </w:tcMar>
            <w:hideMark/>
          </w:tcPr>
          <w:p w:rsidR="005B10DC" w:rsidRPr="005B10DC" w:rsidRDefault="005B10DC" w:rsidP="005B10DC">
            <w:pPr>
              <w:spacing w:after="0" w:line="240" w:lineRule="auto"/>
              <w:ind w:right="-1"/>
              <w:jc w:val="both"/>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Azərbaycan Respublikası Mədəniyyət və</w:t>
            </w:r>
          </w:p>
          <w:p w:rsidR="005B10DC" w:rsidRPr="005B10DC" w:rsidRDefault="005B10DC" w:rsidP="005B10DC">
            <w:pPr>
              <w:spacing w:after="0" w:line="240" w:lineRule="auto"/>
              <w:ind w:right="-1"/>
              <w:jc w:val="both"/>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Turizm Nazirliyinin 2013-cü il 27 sentyabr</w:t>
            </w:r>
          </w:p>
          <w:p w:rsidR="005B10DC" w:rsidRPr="005B10DC" w:rsidRDefault="005B10DC" w:rsidP="005B10DC">
            <w:pPr>
              <w:spacing w:after="0" w:line="240" w:lineRule="auto"/>
              <w:ind w:right="-1"/>
              <w:jc w:val="both"/>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tarixli 7/4 nömrəli Kollegiya qərarı ilə</w:t>
            </w:r>
          </w:p>
          <w:p w:rsidR="005B10DC" w:rsidRPr="005B10DC" w:rsidRDefault="005B10DC" w:rsidP="005B10DC">
            <w:pPr>
              <w:spacing w:after="0" w:line="240" w:lineRule="auto"/>
              <w:ind w:right="-1"/>
              <w:jc w:val="both"/>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təsdiq edilmişdir.</w:t>
            </w:r>
          </w:p>
          <w:p w:rsidR="005B10DC" w:rsidRPr="005B10DC" w:rsidRDefault="005B10DC" w:rsidP="005B10DC">
            <w:pPr>
              <w:spacing w:after="0" w:line="240" w:lineRule="auto"/>
              <w:ind w:right="-1"/>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 </w:t>
            </w:r>
          </w:p>
          <w:p w:rsidR="005B10DC" w:rsidRPr="005B10DC" w:rsidRDefault="005B10DC" w:rsidP="005B10DC">
            <w:pPr>
              <w:spacing w:after="0" w:line="240" w:lineRule="auto"/>
              <w:jc w:val="right"/>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2 nömrəli əlavə</w:t>
            </w:r>
          </w:p>
        </w:tc>
      </w:tr>
    </w:tbl>
    <w:p w:rsidR="005B10DC" w:rsidRPr="005B10DC" w:rsidRDefault="005B10DC" w:rsidP="005B10DC">
      <w:pPr>
        <w:shd w:val="clear" w:color="auto" w:fill="FFFFFF"/>
        <w:spacing w:after="0" w:line="240" w:lineRule="auto"/>
        <w:jc w:val="center"/>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color w:val="000000"/>
          <w:sz w:val="27"/>
          <w:szCs w:val="27"/>
          <w:lang w:val="az-Latn-AZ"/>
        </w:rPr>
        <w:t> </w:t>
      </w:r>
    </w:p>
    <w:p w:rsidR="005B10DC" w:rsidRPr="005B10DC" w:rsidRDefault="005B10DC" w:rsidP="005B10DC">
      <w:pPr>
        <w:spacing w:after="0" w:line="240" w:lineRule="auto"/>
        <w:jc w:val="center"/>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pacing w:val="6"/>
          <w:sz w:val="27"/>
          <w:szCs w:val="27"/>
          <w:lang w:val="az-Latn-AZ"/>
        </w:rPr>
        <w:t>Azərbaycan Respublikası Mədəniyyət və</w:t>
      </w:r>
      <w:r w:rsidRPr="005B10DC">
        <w:rPr>
          <w:rFonts w:ascii="Palatino Linotype" w:eastAsia="Times New Roman" w:hAnsi="Palatino Linotype" w:cs="Times New Roman"/>
          <w:b/>
          <w:bCs/>
          <w:color w:val="000000"/>
          <w:spacing w:val="5"/>
          <w:sz w:val="27"/>
          <w:szCs w:val="27"/>
          <w:lang w:val="az-Latn-AZ"/>
        </w:rPr>
        <w:t> Turizm Nazirliyi </w:t>
      </w:r>
      <w:r w:rsidRPr="005B10DC">
        <w:rPr>
          <w:rFonts w:ascii="Palatino Linotype" w:eastAsia="Times New Roman" w:hAnsi="Palatino Linotype" w:cs="Times New Roman"/>
          <w:b/>
          <w:bCs/>
          <w:color w:val="000000"/>
          <w:sz w:val="27"/>
          <w:szCs w:val="27"/>
          <w:lang w:val="az-Latn-AZ"/>
        </w:rPr>
        <w:t xml:space="preserve">tərəfindən </w:t>
      </w:r>
      <w:bookmarkStart w:id="0" w:name="_GoBack"/>
      <w:r w:rsidRPr="005B10DC">
        <w:rPr>
          <w:rFonts w:ascii="Palatino Linotype" w:eastAsia="Times New Roman" w:hAnsi="Palatino Linotype" w:cs="Times New Roman"/>
          <w:b/>
          <w:bCs/>
          <w:color w:val="000000"/>
          <w:sz w:val="27"/>
          <w:szCs w:val="27"/>
          <w:lang w:val="az-Latn-AZ"/>
        </w:rPr>
        <w:t>arxiv arayışlarının, arxiv sənədlərindən çıxarışları</w:t>
      </w:r>
      <w:bookmarkEnd w:id="0"/>
      <w:r w:rsidRPr="005B10DC">
        <w:rPr>
          <w:rFonts w:ascii="Palatino Linotype" w:eastAsia="Times New Roman" w:hAnsi="Palatino Linotype" w:cs="Times New Roman"/>
          <w:b/>
          <w:bCs/>
          <w:color w:val="000000"/>
          <w:sz w:val="27"/>
          <w:szCs w:val="27"/>
          <w:lang w:val="az-Latn-AZ"/>
        </w:rPr>
        <w:t>n, arxiv sənədlərinin surətlərinin verilməsi üçün müraciətin və sənədlərin qəbulu üzrə inzibati reqlament</w:t>
      </w:r>
    </w:p>
    <w:p w:rsidR="005B10DC" w:rsidRPr="005B10DC" w:rsidRDefault="005B10DC" w:rsidP="005B10DC">
      <w:pPr>
        <w:spacing w:after="0" w:line="240" w:lineRule="auto"/>
        <w:jc w:val="center"/>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z w:val="27"/>
          <w:szCs w:val="27"/>
          <w:lang w:val="az-Latn-AZ"/>
        </w:rPr>
        <w:t> </w:t>
      </w:r>
    </w:p>
    <w:p w:rsidR="005B10DC" w:rsidRPr="005B10DC" w:rsidRDefault="005B10DC" w:rsidP="005B10DC">
      <w:pPr>
        <w:spacing w:after="0" w:line="240" w:lineRule="auto"/>
        <w:jc w:val="center"/>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z w:val="27"/>
          <w:szCs w:val="27"/>
          <w:lang w:val="az-Latn-AZ"/>
        </w:rPr>
        <w:t>1. Ümumi müddəalar</w:t>
      </w:r>
    </w:p>
    <w:p w:rsidR="005B10DC" w:rsidRPr="005B10DC" w:rsidRDefault="005B10DC" w:rsidP="005B10DC">
      <w:pPr>
        <w:spacing w:after="0" w:line="240" w:lineRule="auto"/>
        <w:jc w:val="center"/>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color w:val="000000"/>
          <w:sz w:val="27"/>
          <w:szCs w:val="27"/>
          <w:lang w:val="az-Latn-AZ"/>
        </w:rPr>
        <w:t> </w:t>
      </w:r>
    </w:p>
    <w:p w:rsidR="005B10DC" w:rsidRPr="005B10DC" w:rsidRDefault="005B10DC" w:rsidP="005B10DC">
      <w:pPr>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z w:val="27"/>
          <w:szCs w:val="27"/>
          <w:lang w:val="az-Latn-AZ"/>
        </w:rPr>
        <w:t>1.1. Elektron xidmətin adı: </w:t>
      </w:r>
      <w:r w:rsidRPr="005B10DC">
        <w:rPr>
          <w:rFonts w:ascii="Palatino Linotype" w:eastAsia="Times New Roman" w:hAnsi="Palatino Linotype" w:cs="Times New Roman"/>
          <w:color w:val="000000"/>
          <w:sz w:val="27"/>
          <w:szCs w:val="27"/>
          <w:lang w:val="az-Latn-AZ"/>
        </w:rPr>
        <w:t>arxiv arayışlarının, arxiv sənədlərindən çıxarışların, arxiv sənədlərinin surətlərinin verilməsi üçün müraciətlərin qəbulu.</w:t>
      </w:r>
    </w:p>
    <w:p w:rsidR="005B10DC" w:rsidRPr="005B10DC" w:rsidRDefault="005B10DC" w:rsidP="005B10DC">
      <w:pPr>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z w:val="27"/>
          <w:szCs w:val="27"/>
          <w:lang w:val="az-Latn-AZ"/>
        </w:rPr>
        <w:t>1.2. Elektron xidmətin məzmunu: </w:t>
      </w:r>
      <w:r w:rsidRPr="005B10DC">
        <w:rPr>
          <w:rFonts w:ascii="Palatino Linotype" w:eastAsia="Times New Roman" w:hAnsi="Palatino Linotype" w:cs="Times New Roman"/>
          <w:color w:val="000000"/>
          <w:sz w:val="27"/>
          <w:szCs w:val="27"/>
          <w:lang w:val="az-Latn-AZ"/>
        </w:rPr>
        <w:t>bu xidmət arxiv arayışlarının, arxiv sənədlərindən çıxarışların, arxiv sənədlərinin surətlərinin verilməsindən ibarətdir.</w:t>
      </w:r>
    </w:p>
    <w:p w:rsidR="005B10DC" w:rsidRPr="005B10DC" w:rsidRDefault="005B10DC" w:rsidP="005B10DC">
      <w:pPr>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z w:val="27"/>
          <w:szCs w:val="27"/>
          <w:lang w:val="az-Latn-AZ"/>
        </w:rPr>
        <w:t>1.3. Elektron xidmətin göstərilməsinin hüquqi əsası:</w:t>
      </w:r>
    </w:p>
    <w:p w:rsidR="005B10DC" w:rsidRPr="005B10DC" w:rsidRDefault="005B10DC" w:rsidP="005B10DC">
      <w:pPr>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color w:val="000000"/>
          <w:sz w:val="27"/>
          <w:szCs w:val="27"/>
          <w:lang w:val="az-Latn-AZ"/>
        </w:rPr>
        <w:t>1.3.1. “Milli arxiv fondu haqqında” Azərbaycan Respublikası Qanununun 16-cı maddəsi;</w:t>
      </w:r>
    </w:p>
    <w:p w:rsidR="005B10DC" w:rsidRPr="005B10DC" w:rsidRDefault="005B10DC" w:rsidP="005B10DC">
      <w:pPr>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color w:val="000000"/>
          <w:sz w:val="27"/>
          <w:szCs w:val="27"/>
          <w:lang w:val="az-Latn-AZ"/>
        </w:rPr>
        <w:t>1.3.2. “Milli arxiv fondunun komplektləşdirilməsi, mühafizəsi və ondan istifadə qaydaları haqqında” Əsasnamənin 4-cü bəndi.</w:t>
      </w:r>
    </w:p>
    <w:p w:rsidR="005B10DC" w:rsidRPr="005B10DC" w:rsidRDefault="005B10DC" w:rsidP="005B10DC">
      <w:pPr>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color w:val="000000"/>
          <w:sz w:val="27"/>
          <w:szCs w:val="27"/>
          <w:lang w:val="az-Latn-AZ"/>
        </w:rPr>
        <w:t>1.3.3. “Dövlət orqanlarının elektron xidmətlər göstərməsinin təşkili sahəsində bəzi tədbirlər haqqında” Azərbaycan Respublikası Prezidentinin 2011-ci il 23 may tarixli, 429 nömrəli Fərmanının 1-ci və 2-ci hissələri;</w:t>
      </w:r>
    </w:p>
    <w:p w:rsidR="005B10DC" w:rsidRPr="005B10DC" w:rsidRDefault="005B10DC" w:rsidP="005B10DC">
      <w:pPr>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color w:val="000000"/>
          <w:sz w:val="27"/>
          <w:szCs w:val="27"/>
          <w:lang w:val="az-Latn-AZ"/>
        </w:rPr>
        <w:t>1.3.4. Azərbaycan Respublikası Nazirlər Kabinetinin 2011-ci il 24 noyabr tarixli, 191 nömrəli Qərarı ilə təsdiq edilmiş</w:t>
      </w:r>
      <w:r w:rsidRPr="005B10DC">
        <w:rPr>
          <w:rFonts w:ascii="Palatino Linotype" w:eastAsia="Times New Roman" w:hAnsi="Palatino Linotype" w:cs="Times New Roman"/>
          <w:b/>
          <w:bCs/>
          <w:color w:val="000000"/>
          <w:sz w:val="27"/>
          <w:szCs w:val="27"/>
          <w:lang w:val="az-Latn-AZ"/>
        </w:rPr>
        <w:t> </w:t>
      </w:r>
      <w:r w:rsidRPr="005B10DC">
        <w:rPr>
          <w:rFonts w:ascii="Palatino Linotype" w:eastAsia="Times New Roman" w:hAnsi="Palatino Linotype" w:cs="Times New Roman"/>
          <w:color w:val="000000"/>
          <w:sz w:val="27"/>
          <w:szCs w:val="27"/>
          <w:lang w:val="az-Latn-AZ"/>
        </w:rPr>
        <w:t>“Mərkəzi icra hakimiyyəti orqanları tərəfindən konkret sahələr üzrə elektron xidmətlər göstərilməsi Qaydaları” və “Elektron xidmət növlərinin Siyahısı”nın 12.2-ci bəndi.</w:t>
      </w:r>
    </w:p>
    <w:p w:rsidR="005B10DC" w:rsidRPr="005B10DC" w:rsidRDefault="005B10DC" w:rsidP="005B10DC">
      <w:pPr>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z w:val="27"/>
          <w:szCs w:val="27"/>
          <w:lang w:val="az-Latn-AZ"/>
        </w:rPr>
        <w:t>1.4. Elektron xidməti göstərən dövlət qurumunun adı: </w:t>
      </w:r>
      <w:r w:rsidRPr="005B10DC">
        <w:rPr>
          <w:rFonts w:ascii="Palatino Linotype" w:eastAsia="Times New Roman" w:hAnsi="Palatino Linotype" w:cs="Times New Roman"/>
          <w:color w:val="000000"/>
          <w:spacing w:val="6"/>
          <w:sz w:val="27"/>
          <w:szCs w:val="27"/>
          <w:lang w:val="az-Latn-AZ"/>
        </w:rPr>
        <w:t>Azərbaycan Respublikasının  Mədəniyyət və</w:t>
      </w:r>
      <w:r w:rsidRPr="005B10DC">
        <w:rPr>
          <w:rFonts w:ascii="Palatino Linotype" w:eastAsia="Times New Roman" w:hAnsi="Palatino Linotype" w:cs="Times New Roman"/>
          <w:color w:val="000000"/>
          <w:spacing w:val="5"/>
          <w:sz w:val="27"/>
          <w:szCs w:val="27"/>
          <w:lang w:val="az-Latn-AZ"/>
        </w:rPr>
        <w:t> Turizm Nazirliyi.</w:t>
      </w:r>
    </w:p>
    <w:p w:rsidR="005B10DC" w:rsidRPr="005B10DC" w:rsidRDefault="005B10DC" w:rsidP="005B10DC">
      <w:pPr>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z w:val="27"/>
          <w:szCs w:val="27"/>
          <w:lang w:val="az-Latn-AZ"/>
        </w:rPr>
        <w:t>1.5. Elektron xidmətin digər icraçıları: </w:t>
      </w:r>
      <w:r w:rsidRPr="005B10DC">
        <w:rPr>
          <w:rFonts w:ascii="Palatino Linotype" w:eastAsia="Times New Roman" w:hAnsi="Palatino Linotype" w:cs="Times New Roman"/>
          <w:color w:val="000000"/>
          <w:sz w:val="27"/>
          <w:szCs w:val="27"/>
          <w:lang w:val="az-Latn-AZ"/>
        </w:rPr>
        <w:t>yoxdur.</w:t>
      </w:r>
    </w:p>
    <w:p w:rsidR="005B10DC" w:rsidRPr="005B10DC" w:rsidRDefault="005B10DC" w:rsidP="005B10DC">
      <w:pPr>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z w:val="27"/>
          <w:szCs w:val="27"/>
          <w:lang w:val="az-Latn-AZ"/>
        </w:rPr>
        <w:t>1.6. Elektron xidmətin avtomatlaşdırılma səviyyəsi: </w:t>
      </w:r>
      <w:r w:rsidRPr="005B10DC">
        <w:rPr>
          <w:rFonts w:ascii="Palatino Linotype" w:eastAsia="Times New Roman" w:hAnsi="Palatino Linotype" w:cs="Times New Roman"/>
          <w:color w:val="000000"/>
          <w:sz w:val="27"/>
          <w:szCs w:val="27"/>
          <w:lang w:val="az-Latn-AZ"/>
        </w:rPr>
        <w:t>qismən.</w:t>
      </w:r>
    </w:p>
    <w:p w:rsidR="005B10DC" w:rsidRPr="005B10DC" w:rsidRDefault="005B10DC" w:rsidP="005B10DC">
      <w:pPr>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z w:val="27"/>
          <w:szCs w:val="27"/>
          <w:lang w:val="az-Latn-AZ"/>
        </w:rPr>
        <w:lastRenderedPageBreak/>
        <w:t>1.7. Elektron xidmətin icra müddəti: </w:t>
      </w:r>
      <w:r w:rsidRPr="005B10DC">
        <w:rPr>
          <w:rFonts w:ascii="Palatino Linotype" w:eastAsia="Times New Roman" w:hAnsi="Palatino Linotype" w:cs="Times New Roman"/>
          <w:color w:val="000000"/>
          <w:sz w:val="27"/>
          <w:szCs w:val="27"/>
          <w:lang w:val="az-Latn-AZ"/>
        </w:rPr>
        <w:t>15 gün müddətində.</w:t>
      </w:r>
    </w:p>
    <w:p w:rsidR="005B10DC" w:rsidRPr="005B10DC" w:rsidRDefault="005B10DC" w:rsidP="005B10DC">
      <w:pPr>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z w:val="27"/>
          <w:szCs w:val="27"/>
          <w:lang w:val="az-Latn-AZ"/>
        </w:rPr>
        <w:t>1.8. Elektron xidmətin göstərilməsinin nəticəsi: </w:t>
      </w:r>
      <w:r w:rsidRPr="005B10DC">
        <w:rPr>
          <w:rFonts w:ascii="Palatino Linotype" w:eastAsia="Times New Roman" w:hAnsi="Palatino Linotype" w:cs="Times New Roman"/>
          <w:color w:val="000000"/>
          <w:sz w:val="27"/>
          <w:szCs w:val="27"/>
          <w:lang w:val="az-Latn-AZ"/>
        </w:rPr>
        <w:t>arxiv arayışlarının, arxiv sənədlərindən çıxarışların, arxiv sənədlərinin surətlərinin verilməsi.</w:t>
      </w:r>
    </w:p>
    <w:p w:rsidR="005B10DC" w:rsidRPr="005B10DC" w:rsidRDefault="005B10DC" w:rsidP="005B10DC">
      <w:pPr>
        <w:spacing w:after="0" w:line="240" w:lineRule="auto"/>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z w:val="27"/>
          <w:szCs w:val="27"/>
          <w:lang w:val="az-Latn-AZ"/>
        </w:rPr>
        <w:t> </w:t>
      </w:r>
    </w:p>
    <w:p w:rsidR="005B10DC" w:rsidRPr="005B10DC" w:rsidRDefault="005B10DC" w:rsidP="005B10DC">
      <w:pPr>
        <w:spacing w:after="0" w:line="240" w:lineRule="auto"/>
        <w:jc w:val="center"/>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z w:val="27"/>
          <w:szCs w:val="27"/>
          <w:lang w:val="az-Latn-AZ"/>
        </w:rPr>
        <w:t>2. Elektron xidmətin göstərilməsinin həyata keçirilməsi</w:t>
      </w:r>
    </w:p>
    <w:p w:rsidR="005B10DC" w:rsidRPr="005B10DC" w:rsidRDefault="005B10DC" w:rsidP="005B10DC">
      <w:pPr>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z w:val="27"/>
          <w:szCs w:val="27"/>
          <w:lang w:val="az-Latn-AZ"/>
        </w:rPr>
        <w:t> </w:t>
      </w:r>
    </w:p>
    <w:p w:rsidR="005B10DC" w:rsidRPr="005B10DC" w:rsidRDefault="005B10DC" w:rsidP="005B10DC">
      <w:pPr>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z w:val="27"/>
          <w:szCs w:val="27"/>
          <w:lang w:val="az-Latn-AZ"/>
        </w:rPr>
        <w:t>2.1. Elektron xidmətin növü: </w:t>
      </w:r>
      <w:r w:rsidRPr="005B10DC">
        <w:rPr>
          <w:rFonts w:ascii="Palatino Linotype" w:eastAsia="Times New Roman" w:hAnsi="Palatino Linotype" w:cs="Times New Roman"/>
          <w:color w:val="000000"/>
          <w:sz w:val="27"/>
          <w:szCs w:val="27"/>
          <w:lang w:val="az-Latn-AZ"/>
        </w:rPr>
        <w:t>interaktiv.</w:t>
      </w:r>
    </w:p>
    <w:p w:rsidR="005B10DC" w:rsidRPr="005B10DC" w:rsidRDefault="005B10DC" w:rsidP="005B10DC">
      <w:pPr>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z w:val="27"/>
          <w:szCs w:val="27"/>
          <w:lang w:val="az-Latn-AZ"/>
        </w:rPr>
        <w:t>2.2. Elektron xidmət üzrə ödəniş: </w:t>
      </w:r>
      <w:r w:rsidRPr="005B10DC">
        <w:rPr>
          <w:rFonts w:ascii="Palatino Linotype" w:eastAsia="Times New Roman" w:hAnsi="Palatino Linotype" w:cs="Times New Roman"/>
          <w:color w:val="000000"/>
          <w:sz w:val="27"/>
          <w:szCs w:val="27"/>
          <w:lang w:val="az-Latn-AZ"/>
        </w:rPr>
        <w:t>ödənişsiz.</w:t>
      </w:r>
    </w:p>
    <w:p w:rsidR="005B10DC" w:rsidRPr="005B10DC" w:rsidRDefault="005B10DC" w:rsidP="005B10DC">
      <w:pPr>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z w:val="27"/>
          <w:szCs w:val="27"/>
          <w:lang w:val="az-Latn-AZ"/>
        </w:rPr>
        <w:t>2.3. Elektron xidmətin istifadəçiləri: </w:t>
      </w:r>
      <w:r w:rsidRPr="005B10DC">
        <w:rPr>
          <w:rFonts w:ascii="Palatino Linotype" w:eastAsia="Times New Roman" w:hAnsi="Palatino Linotype" w:cs="Times New Roman"/>
          <w:color w:val="000000"/>
          <w:sz w:val="27"/>
          <w:szCs w:val="27"/>
          <w:lang w:val="az-Latn-AZ"/>
        </w:rPr>
        <w:t>fiziki və hüquqi şəxslər.</w:t>
      </w:r>
    </w:p>
    <w:p w:rsidR="005B10DC" w:rsidRPr="005B10DC" w:rsidRDefault="005B10DC" w:rsidP="005B10DC">
      <w:pPr>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z w:val="27"/>
          <w:szCs w:val="27"/>
          <w:lang w:val="az-Latn-AZ"/>
        </w:rPr>
        <w:t>2.4. Elektron xidmətin təqdim olunma yeri: </w:t>
      </w:r>
      <w:r w:rsidRPr="005B10DC">
        <w:rPr>
          <w:rFonts w:ascii="Palatino Linotype" w:eastAsia="Times New Roman" w:hAnsi="Palatino Linotype" w:cs="Times New Roman"/>
          <w:color w:val="000000"/>
          <w:sz w:val="27"/>
          <w:szCs w:val="27"/>
          <w:u w:val="single"/>
          <w:lang w:val="az-Latn-AZ"/>
        </w:rPr>
        <w:t>http://e-services.mct.gov.az.</w:t>
      </w:r>
    </w:p>
    <w:p w:rsidR="005B10DC" w:rsidRPr="005B10DC" w:rsidRDefault="005B10DC" w:rsidP="005B10DC">
      <w:pPr>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z w:val="27"/>
          <w:szCs w:val="27"/>
          <w:lang w:val="az-Latn-AZ"/>
        </w:rPr>
        <w:t>2.5. Elektron xidmət barədə məlumatlandırma:</w:t>
      </w:r>
    </w:p>
    <w:p w:rsidR="005B10DC" w:rsidRPr="005B10DC" w:rsidRDefault="005B10DC" w:rsidP="005B10DC">
      <w:pPr>
        <w:spacing w:after="0" w:line="240" w:lineRule="auto"/>
        <w:ind w:firstLine="567"/>
        <w:jc w:val="both"/>
        <w:outlineLvl w:val="5"/>
        <w:rPr>
          <w:rFonts w:ascii="Times New Roman" w:eastAsia="Times New Roman" w:hAnsi="Times New Roman" w:cs="Times New Roman"/>
          <w:b/>
          <w:bCs/>
          <w:color w:val="000000"/>
        </w:rPr>
      </w:pPr>
      <w:r w:rsidRPr="005B10DC">
        <w:rPr>
          <w:rFonts w:ascii="Palatino Linotype" w:eastAsia="Times New Roman" w:hAnsi="Palatino Linotype" w:cs="Times New Roman"/>
          <w:b/>
          <w:bCs/>
          <w:color w:val="000000"/>
          <w:sz w:val="24"/>
          <w:szCs w:val="24"/>
          <w:lang w:val="az-Latn-AZ"/>
        </w:rPr>
        <w:t>Tel:  (99412) </w:t>
      </w:r>
      <w:r w:rsidRPr="005B10DC">
        <w:rPr>
          <w:rFonts w:ascii="Palatino Linotype" w:eastAsia="Times New Roman" w:hAnsi="Palatino Linotype" w:cs="Times New Roman"/>
          <w:color w:val="000000"/>
          <w:sz w:val="24"/>
          <w:szCs w:val="24"/>
          <w:lang w:val="az-Latn-AZ"/>
        </w:rPr>
        <w:t>493-43-98, 493-30-02.</w:t>
      </w:r>
    </w:p>
    <w:p w:rsidR="005B10DC" w:rsidRPr="005B10DC" w:rsidRDefault="005B10DC" w:rsidP="005B10DC">
      <w:pPr>
        <w:spacing w:after="0" w:line="240" w:lineRule="auto"/>
        <w:ind w:firstLine="567"/>
        <w:jc w:val="both"/>
        <w:outlineLvl w:val="5"/>
        <w:rPr>
          <w:rFonts w:ascii="Times New Roman" w:eastAsia="Times New Roman" w:hAnsi="Times New Roman" w:cs="Times New Roman"/>
          <w:b/>
          <w:bCs/>
          <w:color w:val="000000"/>
        </w:rPr>
      </w:pPr>
      <w:r w:rsidRPr="005B10DC">
        <w:rPr>
          <w:rFonts w:ascii="Palatino Linotype" w:eastAsia="Times New Roman" w:hAnsi="Palatino Linotype" w:cs="Times New Roman"/>
          <w:b/>
          <w:bCs/>
          <w:color w:val="000000"/>
          <w:sz w:val="24"/>
          <w:szCs w:val="24"/>
          <w:lang w:val="az-Latn-AZ"/>
        </w:rPr>
        <w:t>Fax: (99412) </w:t>
      </w:r>
      <w:r w:rsidRPr="005B10DC">
        <w:rPr>
          <w:rFonts w:ascii="Palatino Linotype" w:eastAsia="Times New Roman" w:hAnsi="Palatino Linotype" w:cs="Times New Roman"/>
          <w:color w:val="000000"/>
          <w:sz w:val="24"/>
          <w:szCs w:val="24"/>
          <w:lang w:val="az-Latn-AZ"/>
        </w:rPr>
        <w:t>493-56-05, 493-65-38.</w:t>
      </w:r>
    </w:p>
    <w:p w:rsidR="005B10DC" w:rsidRPr="005B10DC" w:rsidRDefault="005B10DC" w:rsidP="005B10DC">
      <w:pPr>
        <w:spacing w:after="0" w:line="240" w:lineRule="auto"/>
        <w:ind w:firstLine="567"/>
        <w:jc w:val="both"/>
        <w:outlineLvl w:val="5"/>
        <w:rPr>
          <w:rFonts w:ascii="Times New Roman" w:eastAsia="Times New Roman" w:hAnsi="Times New Roman" w:cs="Times New Roman"/>
          <w:b/>
          <w:bCs/>
          <w:color w:val="000000"/>
        </w:rPr>
      </w:pPr>
      <w:r w:rsidRPr="005B10DC">
        <w:rPr>
          <w:rFonts w:ascii="Palatino Linotype" w:eastAsia="Times New Roman" w:hAnsi="Palatino Linotype" w:cs="Times New Roman"/>
          <w:b/>
          <w:bCs/>
          <w:color w:val="000000"/>
          <w:sz w:val="24"/>
          <w:szCs w:val="24"/>
          <w:lang w:val="az-Latn-AZ"/>
        </w:rPr>
        <w:t>Telefon məlumat sistemi: (99412) </w:t>
      </w:r>
      <w:r w:rsidRPr="005B10DC">
        <w:rPr>
          <w:rFonts w:ascii="Palatino Linotype" w:eastAsia="Times New Roman" w:hAnsi="Palatino Linotype" w:cs="Times New Roman"/>
          <w:color w:val="000000"/>
          <w:sz w:val="24"/>
          <w:szCs w:val="24"/>
          <w:lang w:val="az-Latn-AZ"/>
        </w:rPr>
        <w:t>147</w:t>
      </w:r>
    </w:p>
    <w:p w:rsidR="005B10DC" w:rsidRPr="005B10DC" w:rsidRDefault="005B10DC" w:rsidP="005B10DC">
      <w:pPr>
        <w:spacing w:after="0" w:line="240" w:lineRule="auto"/>
        <w:ind w:firstLine="567"/>
        <w:jc w:val="both"/>
        <w:outlineLvl w:val="5"/>
        <w:rPr>
          <w:rFonts w:ascii="Times New Roman" w:eastAsia="Times New Roman" w:hAnsi="Times New Roman" w:cs="Times New Roman"/>
          <w:b/>
          <w:bCs/>
          <w:color w:val="000000"/>
        </w:rPr>
      </w:pPr>
      <w:r w:rsidRPr="005B10DC">
        <w:rPr>
          <w:rFonts w:ascii="Palatino Linotype" w:eastAsia="Times New Roman" w:hAnsi="Palatino Linotype" w:cs="Times New Roman"/>
          <w:color w:val="000000"/>
          <w:sz w:val="24"/>
          <w:szCs w:val="24"/>
          <w:lang w:val="az-Latn-AZ"/>
        </w:rPr>
        <w:t>E-mail: </w:t>
      </w:r>
      <w:r w:rsidRPr="005B10DC">
        <w:rPr>
          <w:rFonts w:ascii="Palatino Linotype" w:eastAsia="Times New Roman" w:hAnsi="Palatino Linotype" w:cs="Times New Roman"/>
          <w:b/>
          <w:bCs/>
          <w:color w:val="000000"/>
          <w:sz w:val="24"/>
          <w:szCs w:val="24"/>
          <w:u w:val="single"/>
          <w:lang w:val="az-Latn-AZ"/>
        </w:rPr>
        <w:t>mct@mct.gov.az</w:t>
      </w:r>
    </w:p>
    <w:p w:rsidR="005B10DC" w:rsidRPr="005B10DC" w:rsidRDefault="005B10DC" w:rsidP="005B10DC">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color w:val="000000"/>
          <w:sz w:val="27"/>
          <w:szCs w:val="27"/>
          <w:lang w:val="az-Latn-AZ"/>
        </w:rPr>
        <w:t>2.6. Elektron xidmətin göstərilməsi üçün tələb olunan sənədlər və onların təqdim olunma forması: xidmət təqdim olunan elektron ünvandan ərizə forması yüklənərək doldurulur (ərizə forması əlavə olunur (Əlavə 1 və Əlavə 2 ) və müraciət edən tərəfindən elektron variantda təqdim olunur.</w:t>
      </w:r>
    </w:p>
    <w:p w:rsidR="005B10DC" w:rsidRPr="005B10DC" w:rsidRDefault="005B10DC" w:rsidP="005B10DC">
      <w:pPr>
        <w:shd w:val="clear" w:color="auto" w:fill="FFFFFF"/>
        <w:spacing w:after="0" w:line="240" w:lineRule="auto"/>
        <w:jc w:val="center"/>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z w:val="20"/>
          <w:szCs w:val="20"/>
          <w:lang w:val="az-Latn-AZ"/>
        </w:rPr>
        <w:t> </w:t>
      </w:r>
    </w:p>
    <w:p w:rsidR="005B10DC" w:rsidRPr="005B10DC" w:rsidRDefault="005B10DC" w:rsidP="005B10DC">
      <w:pPr>
        <w:shd w:val="clear" w:color="auto" w:fill="FFFFFF"/>
        <w:spacing w:after="0" w:line="240" w:lineRule="auto"/>
        <w:jc w:val="center"/>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z w:val="27"/>
          <w:szCs w:val="27"/>
          <w:lang w:val="az-Latn-AZ"/>
        </w:rPr>
        <w:t>3. Elektron xidmətin göstərilməsi üçün inzibati prosedurlar:</w:t>
      </w:r>
    </w:p>
    <w:p w:rsidR="005B10DC" w:rsidRPr="005B10DC" w:rsidRDefault="005B10DC" w:rsidP="005B10DC">
      <w:pPr>
        <w:shd w:val="clear" w:color="auto" w:fill="FFFFFF"/>
        <w:spacing w:after="0" w:line="240" w:lineRule="auto"/>
        <w:jc w:val="center"/>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z w:val="20"/>
          <w:szCs w:val="20"/>
          <w:lang w:val="az-Latn-AZ"/>
        </w:rPr>
        <w:t> </w:t>
      </w:r>
    </w:p>
    <w:p w:rsidR="005B10DC" w:rsidRPr="005B10DC" w:rsidRDefault="005B10DC" w:rsidP="005B10DC">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pacing w:val="-6"/>
          <w:sz w:val="27"/>
          <w:szCs w:val="27"/>
          <w:lang w:val="az-Latn-AZ"/>
        </w:rPr>
        <w:t>3.1.</w:t>
      </w:r>
      <w:r w:rsidRPr="005B10DC">
        <w:rPr>
          <w:rFonts w:ascii="Palatino Linotype" w:eastAsia="Times New Roman" w:hAnsi="Palatino Linotype" w:cs="Times New Roman"/>
          <w:b/>
          <w:bCs/>
          <w:color w:val="000000"/>
          <w:sz w:val="27"/>
          <w:szCs w:val="27"/>
          <w:lang w:val="az-Latn-AZ"/>
        </w:rPr>
        <w:t> İnteraktiv elektron xidmətlər üçün sorğu:</w:t>
      </w:r>
    </w:p>
    <w:p w:rsidR="005B10DC" w:rsidRPr="005B10DC" w:rsidRDefault="005B10DC" w:rsidP="005B10DC">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color w:val="000000"/>
          <w:spacing w:val="-7"/>
          <w:sz w:val="27"/>
          <w:szCs w:val="27"/>
          <w:lang w:val="az-Latn-AZ"/>
        </w:rPr>
        <w:t>3.1.1. </w:t>
      </w:r>
      <w:r w:rsidRPr="005B10DC">
        <w:rPr>
          <w:rFonts w:ascii="Palatino Linotype" w:eastAsia="Times New Roman" w:hAnsi="Palatino Linotype" w:cs="Times New Roman"/>
          <w:color w:val="000000"/>
          <w:sz w:val="27"/>
          <w:szCs w:val="27"/>
          <w:lang w:val="az-Latn-AZ"/>
        </w:rPr>
        <w:t>Sorğunun formalaşdırılması: ərizə forması elektron xidmətin təqdim edildiyi internet ünvanından yüklənərək doldurulur və elektron formada göndərilir.</w:t>
      </w:r>
    </w:p>
    <w:p w:rsidR="005B10DC" w:rsidRPr="005B10DC" w:rsidRDefault="005B10DC" w:rsidP="005B10DC">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color w:val="000000"/>
          <w:spacing w:val="-6"/>
          <w:sz w:val="27"/>
          <w:szCs w:val="27"/>
          <w:lang w:val="az-Latn-AZ"/>
        </w:rPr>
        <w:t>3.1.2. </w:t>
      </w:r>
      <w:r w:rsidRPr="005B10DC">
        <w:rPr>
          <w:rFonts w:ascii="Palatino Linotype" w:eastAsia="Times New Roman" w:hAnsi="Palatino Linotype" w:cs="Times New Roman"/>
          <w:color w:val="000000"/>
          <w:sz w:val="27"/>
          <w:szCs w:val="27"/>
          <w:lang w:val="az-Latn-AZ"/>
        </w:rPr>
        <w:t>Sorğunun qəbulu: sorğu </w:t>
      </w:r>
      <w:r w:rsidRPr="005B10DC">
        <w:rPr>
          <w:rFonts w:ascii="Palatino Linotype" w:eastAsia="Times New Roman" w:hAnsi="Palatino Linotype" w:cs="Times New Roman"/>
          <w:color w:val="000000"/>
          <w:sz w:val="27"/>
          <w:szCs w:val="27"/>
          <w:u w:val="single"/>
          <w:lang w:val="az-Latn-AZ"/>
        </w:rPr>
        <w:t>www.mst.gov.az</w:t>
      </w:r>
      <w:r w:rsidRPr="005B10DC">
        <w:rPr>
          <w:rFonts w:ascii="Palatino Linotype" w:eastAsia="Times New Roman" w:hAnsi="Palatino Linotype" w:cs="Times New Roman"/>
          <w:color w:val="000000"/>
          <w:sz w:val="27"/>
          <w:szCs w:val="27"/>
          <w:lang w:val="az-Latn-AZ"/>
        </w:rPr>
        <w:t> internet səhifəsində verildiyi gün qeydə alınır və sorğunun (ərizənin) icrası ilə bağlı istifadəçiyə bildiriş göndərilir.</w:t>
      </w:r>
    </w:p>
    <w:p w:rsidR="005B10DC" w:rsidRPr="005B10DC" w:rsidRDefault="005B10DC" w:rsidP="005B10DC">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pacing w:val="-3"/>
          <w:sz w:val="27"/>
          <w:szCs w:val="27"/>
          <w:lang w:val="az-Latn-AZ"/>
        </w:rPr>
        <w:t>3.2. </w:t>
      </w:r>
      <w:r w:rsidRPr="005B10DC">
        <w:rPr>
          <w:rFonts w:ascii="Palatino Linotype" w:eastAsia="Times New Roman" w:hAnsi="Palatino Linotype" w:cs="Times New Roman"/>
          <w:b/>
          <w:bCs/>
          <w:color w:val="000000"/>
          <w:sz w:val="27"/>
          <w:szCs w:val="27"/>
          <w:lang w:val="az-Latn-AZ"/>
        </w:rPr>
        <w:t>Elektron xidmətin göstərilməsi və ya imtina edilməsi:</w:t>
      </w:r>
    </w:p>
    <w:p w:rsidR="005B10DC" w:rsidRPr="005B10DC" w:rsidRDefault="005B10DC" w:rsidP="005B10DC">
      <w:pPr>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pacing w:val="-7"/>
          <w:sz w:val="27"/>
          <w:szCs w:val="27"/>
          <w:lang w:val="az-Latn-AZ"/>
        </w:rPr>
        <w:t>3.2.1. Sorğunun yerinə yetirilməsindən imtina halları: </w:t>
      </w:r>
      <w:r w:rsidRPr="005B10DC">
        <w:rPr>
          <w:rFonts w:ascii="Palatino Linotype" w:eastAsia="Times New Roman" w:hAnsi="Palatino Linotype" w:cs="Times New Roman"/>
          <w:color w:val="000000"/>
          <w:sz w:val="27"/>
          <w:szCs w:val="27"/>
          <w:lang w:val="az-Latn-AZ"/>
        </w:rPr>
        <w:t>arxiv arayışlarının, arxiv sənədlərindən çıxarışların, arxiv sənədlərinin surətlərinin verilməsi üçün təqdim edilən ərizədə çatışmazlıqlar aşkar olunduqda sorğunun yerinə yetirilməsindən imtina olunur və bu barədə dərhal istifadəçinin elektron poçtuna əsaslandırılmış bildiriş göndərilir.</w:t>
      </w:r>
    </w:p>
    <w:p w:rsidR="005B10DC" w:rsidRPr="005B10DC" w:rsidRDefault="005B10DC" w:rsidP="005B10DC">
      <w:pPr>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z w:val="27"/>
          <w:szCs w:val="27"/>
          <w:lang w:val="az-Latn-AZ"/>
        </w:rPr>
        <w:lastRenderedPageBreak/>
        <w:t>3</w:t>
      </w:r>
      <w:r w:rsidRPr="005B10DC">
        <w:rPr>
          <w:rFonts w:ascii="Palatino Linotype" w:eastAsia="Times New Roman" w:hAnsi="Palatino Linotype" w:cs="Times New Roman"/>
          <w:b/>
          <w:bCs/>
          <w:color w:val="000000"/>
          <w:spacing w:val="-6"/>
          <w:sz w:val="27"/>
          <w:szCs w:val="27"/>
          <w:lang w:val="az-Latn-AZ"/>
        </w:rPr>
        <w:t>.2.2. Sorğunun qəbulu: </w:t>
      </w:r>
      <w:r w:rsidRPr="005B10DC">
        <w:rPr>
          <w:rFonts w:ascii="Palatino Linotype" w:eastAsia="Times New Roman" w:hAnsi="Palatino Linotype" w:cs="Times New Roman"/>
          <w:color w:val="000000"/>
          <w:sz w:val="27"/>
          <w:szCs w:val="27"/>
          <w:lang w:val="az-Latn-AZ"/>
        </w:rPr>
        <w:t>İmtina üçün əsaslar olmadıqda sorğunun qəbul edilməsi barədə ərizəçinin elektron poçt ünvanına bildiriş göndərilir.</w:t>
      </w:r>
    </w:p>
    <w:p w:rsidR="005B10DC" w:rsidRPr="005B10DC" w:rsidRDefault="005B10DC" w:rsidP="005B10DC">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pacing w:val="-4"/>
          <w:sz w:val="27"/>
          <w:szCs w:val="27"/>
          <w:lang w:val="az-Latn-AZ"/>
        </w:rPr>
        <w:t>3.3. </w:t>
      </w:r>
      <w:r w:rsidRPr="005B10DC">
        <w:rPr>
          <w:rFonts w:ascii="Palatino Linotype" w:eastAsia="Times New Roman" w:hAnsi="Palatino Linotype" w:cs="Times New Roman"/>
          <w:b/>
          <w:bCs/>
          <w:color w:val="000000"/>
          <w:spacing w:val="-1"/>
          <w:sz w:val="27"/>
          <w:szCs w:val="27"/>
          <w:lang w:val="az-Latn-AZ"/>
        </w:rPr>
        <w:t>Sorğunun icrası:</w:t>
      </w:r>
    </w:p>
    <w:p w:rsidR="005B10DC" w:rsidRPr="005B10DC" w:rsidRDefault="005B10DC" w:rsidP="005B10DC">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color w:val="000000"/>
          <w:sz w:val="27"/>
          <w:szCs w:val="27"/>
          <w:lang w:val="az-Latn-AZ"/>
        </w:rPr>
        <w:t>3.3.1. İstifadəçi tərəfindən təqdim edilən sorğu Azərbaycan Respublikası Prezidentinin 2003-cü il 27 sentyabr tarixli 935 nömrəli Fərmanı ilə təsdiq edilmiş "Dövlət hakimiyyəti orqanlarında, idarə, təşkilat və müəssisələrində kargüzarlığın aparılmasına dair Təlimat"a uyğun qəbul edildikdən sonra xüsusi kitabda qeydə alınır və Azərbaycan Respublikası Mədəniyyət və Turizm şöbəsinin məsul şöbəsinə icra edilməsi üçün göndərilir;</w:t>
      </w:r>
    </w:p>
    <w:p w:rsidR="005B10DC" w:rsidRPr="005B10DC" w:rsidRDefault="005B10DC" w:rsidP="005B10DC">
      <w:pPr>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color w:val="000000"/>
          <w:sz w:val="27"/>
          <w:szCs w:val="27"/>
          <w:lang w:val="az-Latn-AZ"/>
        </w:rPr>
        <w:t>3.3.2. bu Reqlamentin 1.8-ci bəndində nəzərdə tutulan məlumat hazırlanıb rəsmiləşdirilərək 15 iş gün müddətində istifadəçinin elektron ünvanına göndərilir və ya birbaşa istifadəçiyə təqdim edilir.</w:t>
      </w:r>
    </w:p>
    <w:p w:rsidR="005B10DC" w:rsidRPr="005B10DC" w:rsidRDefault="005B10DC" w:rsidP="005B10DC">
      <w:pPr>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color w:val="000000"/>
          <w:sz w:val="27"/>
          <w:szCs w:val="27"/>
          <w:lang w:val="az-Latn-AZ"/>
        </w:rPr>
        <w:t>3.3.3. Elektron xidmətlə bağlı inzibati əməliyyatların maksimal yerinə yetirilmə müddəti bu reqlamentin 1.7-ci bəndində göstərilən müddətdən artıq olmamalıdır. </w:t>
      </w:r>
    </w:p>
    <w:p w:rsidR="005B10DC" w:rsidRPr="005B10DC" w:rsidRDefault="005B10DC" w:rsidP="005B10DC">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pacing w:val="-6"/>
          <w:sz w:val="27"/>
          <w:szCs w:val="27"/>
          <w:lang w:val="az-Latn-AZ"/>
        </w:rPr>
        <w:t>3.4. </w:t>
      </w:r>
      <w:r w:rsidRPr="005B10DC">
        <w:rPr>
          <w:rFonts w:ascii="Palatino Linotype" w:eastAsia="Times New Roman" w:hAnsi="Palatino Linotype" w:cs="Times New Roman"/>
          <w:b/>
          <w:bCs/>
          <w:color w:val="000000"/>
          <w:sz w:val="27"/>
          <w:szCs w:val="27"/>
          <w:lang w:val="az-Latn-AZ"/>
        </w:rPr>
        <w:t>Elektron xidmətin yerinə yetirilməsinə nəzarət:</w:t>
      </w:r>
    </w:p>
    <w:p w:rsidR="005B10DC" w:rsidRPr="005B10DC" w:rsidRDefault="005B10DC" w:rsidP="005B10DC">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color w:val="000000"/>
          <w:spacing w:val="-6"/>
          <w:sz w:val="27"/>
          <w:szCs w:val="27"/>
          <w:lang w:val="az-Latn-AZ"/>
        </w:rPr>
        <w:t>3.4.1. </w:t>
      </w:r>
      <w:r w:rsidRPr="005B10DC">
        <w:rPr>
          <w:rFonts w:ascii="Palatino Linotype" w:eastAsia="Times New Roman" w:hAnsi="Palatino Linotype" w:cs="Times New Roman"/>
          <w:color w:val="000000"/>
          <w:sz w:val="27"/>
          <w:szCs w:val="27"/>
          <w:lang w:val="az-Latn-AZ"/>
        </w:rPr>
        <w:t>Nəzarət forması: Kargüzarlıq, daxil olmuş müraciətlərin avtomatlaşdırılmış rejimdə mütəmadi monitorinqi.</w:t>
      </w:r>
    </w:p>
    <w:p w:rsidR="005B10DC" w:rsidRPr="005B10DC" w:rsidRDefault="005B10DC" w:rsidP="005B10DC">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color w:val="000000"/>
          <w:spacing w:val="-7"/>
          <w:sz w:val="27"/>
          <w:szCs w:val="27"/>
          <w:lang w:val="az-Latn-AZ"/>
        </w:rPr>
        <w:t>3.4.2. N</w:t>
      </w:r>
      <w:r w:rsidRPr="005B10DC">
        <w:rPr>
          <w:rFonts w:ascii="Palatino Linotype" w:eastAsia="Times New Roman" w:hAnsi="Palatino Linotype" w:cs="Times New Roman"/>
          <w:color w:val="000000"/>
          <w:sz w:val="27"/>
          <w:szCs w:val="27"/>
          <w:lang w:val="az-Latn-AZ"/>
        </w:rPr>
        <w:t>əzarət qaydası: Azərbaycan Respublikası Prezidentinin 2003-cü il 27 sentyabr tarixli 935 nömrəli Fərmanı ilə təsdiq edilmiş “Dövlət hakimiyyəti orqanlarında, idarə, təşkilat və müəssisələrində kargüzarlığın aparılmasına dair Təlimat”la müəyyən edilmiş qaydada.</w:t>
      </w:r>
    </w:p>
    <w:p w:rsidR="005B10DC" w:rsidRPr="005B10DC" w:rsidRDefault="005B10DC" w:rsidP="005B10DC">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pacing w:val="-4"/>
          <w:sz w:val="27"/>
          <w:szCs w:val="27"/>
          <w:lang w:val="az-Latn-AZ"/>
        </w:rPr>
        <w:t>3.5. </w:t>
      </w:r>
      <w:r w:rsidRPr="005B10DC">
        <w:rPr>
          <w:rFonts w:ascii="Palatino Linotype" w:eastAsia="Times New Roman" w:hAnsi="Palatino Linotype" w:cs="Times New Roman"/>
          <w:b/>
          <w:bCs/>
          <w:color w:val="000000"/>
          <w:sz w:val="27"/>
          <w:szCs w:val="27"/>
          <w:lang w:val="az-Latn-AZ"/>
        </w:rPr>
        <w:t>Elektron xidmətin göstərilməsi üzrə mübahisələr:</w:t>
      </w:r>
    </w:p>
    <w:p w:rsidR="005B10DC" w:rsidRPr="005B10DC" w:rsidRDefault="005B10DC" w:rsidP="005B10DC">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color w:val="000000"/>
          <w:spacing w:val="-5"/>
          <w:sz w:val="27"/>
          <w:szCs w:val="27"/>
          <w:lang w:val="az-Latn-AZ"/>
        </w:rPr>
        <w:t>3.5.1. </w:t>
      </w:r>
      <w:r w:rsidRPr="005B10DC">
        <w:rPr>
          <w:rFonts w:ascii="Palatino Linotype" w:eastAsia="Times New Roman" w:hAnsi="Palatino Linotype" w:cs="Times New Roman"/>
          <w:color w:val="000000"/>
          <w:sz w:val="27"/>
          <w:szCs w:val="27"/>
          <w:lang w:val="az-Latn-AZ"/>
        </w:rPr>
        <w:t>İstifadəçinin şikayət etmək hüququ haqqında məlumat: istifadəçilər elektron xidmətin göstərilməsi </w:t>
      </w:r>
      <w:r w:rsidRPr="005B10DC">
        <w:rPr>
          <w:rFonts w:ascii="Palatino Linotype" w:eastAsia="Times New Roman" w:hAnsi="Palatino Linotype" w:cs="Times New Roman"/>
          <w:color w:val="000000"/>
          <w:spacing w:val="10"/>
          <w:sz w:val="27"/>
          <w:szCs w:val="27"/>
          <w:lang w:val="az-Latn-AZ"/>
        </w:rPr>
        <w:t>ilə</w:t>
      </w:r>
      <w:r w:rsidRPr="005B10DC">
        <w:rPr>
          <w:rFonts w:ascii="Palatino Linotype" w:eastAsia="Times New Roman" w:hAnsi="Palatino Linotype" w:cs="Times New Roman"/>
          <w:color w:val="000000"/>
          <w:sz w:val="27"/>
          <w:szCs w:val="27"/>
          <w:lang w:val="az-Latn-AZ"/>
        </w:rPr>
        <w:t> nazirliyin qəbul etdiyi qərarlardan və vəzifəli şəxslərin hərəkətlərindən inzibati qaydada və məhkəməyə şikayət verə bilərlər;</w:t>
      </w:r>
    </w:p>
    <w:p w:rsidR="005B10DC" w:rsidRPr="005B10DC" w:rsidRDefault="005B10DC" w:rsidP="005B10DC">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color w:val="000000"/>
          <w:spacing w:val="-6"/>
          <w:sz w:val="27"/>
          <w:szCs w:val="27"/>
          <w:lang w:val="az-Latn-AZ"/>
        </w:rPr>
        <w:t>3.5.2. </w:t>
      </w:r>
      <w:r w:rsidRPr="005B10DC">
        <w:rPr>
          <w:rFonts w:ascii="Palatino Linotype" w:eastAsia="Times New Roman" w:hAnsi="Palatino Linotype" w:cs="Times New Roman"/>
          <w:color w:val="000000"/>
          <w:sz w:val="27"/>
          <w:szCs w:val="27"/>
          <w:lang w:val="az-Latn-AZ"/>
        </w:rPr>
        <w:t>Şikayətin əsaslandırılması və baxılması üçün lazım olan informasiya: şikayət ərizəsi "İnzibati icraat haqqında" Azərbaycan Respublikası Qanununun 74-cü maddəsinə uyğun olmalıdır;</w:t>
      </w:r>
    </w:p>
    <w:p w:rsidR="005B10DC" w:rsidRPr="005B10DC" w:rsidRDefault="005B10DC" w:rsidP="005B10DC">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color w:val="000000"/>
          <w:spacing w:val="-6"/>
          <w:sz w:val="27"/>
          <w:szCs w:val="27"/>
          <w:lang w:val="az-Latn-AZ"/>
        </w:rPr>
        <w:t>3.5.3. </w:t>
      </w:r>
      <w:r w:rsidRPr="005B10DC">
        <w:rPr>
          <w:rFonts w:ascii="Palatino Linotype" w:eastAsia="Times New Roman" w:hAnsi="Palatino Linotype" w:cs="Times New Roman"/>
          <w:color w:val="000000"/>
          <w:sz w:val="27"/>
          <w:szCs w:val="27"/>
          <w:lang w:val="az-Latn-AZ"/>
        </w:rPr>
        <w:t>Şikayətin baxılma müddəti: Şikayətə "İnzibati icraat haqqında" Azərbaycan Respublikası Qanununun 78.1-ci maddəsində müəyyən olunmuş müddətdə baxılır;</w:t>
      </w:r>
    </w:p>
    <w:p w:rsidR="005B10DC" w:rsidRPr="005B10DC" w:rsidRDefault="005B10DC" w:rsidP="005B10DC">
      <w:pPr>
        <w:spacing w:after="0" w:line="240" w:lineRule="auto"/>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pacing w:val="6"/>
          <w:sz w:val="16"/>
          <w:szCs w:val="16"/>
          <w:lang w:val="az-Latn-AZ"/>
        </w:rPr>
        <w:t> </w:t>
      </w:r>
    </w:p>
    <w:p w:rsidR="005B10DC" w:rsidRPr="005B10DC" w:rsidRDefault="005B10DC" w:rsidP="005B10DC">
      <w:pPr>
        <w:spacing w:after="0" w:line="240" w:lineRule="auto"/>
        <w:rPr>
          <w:rFonts w:ascii="Times New Roman" w:eastAsia="Times New Roman" w:hAnsi="Times New Roman" w:cs="Times New Roman"/>
          <w:sz w:val="24"/>
          <w:szCs w:val="24"/>
        </w:rPr>
      </w:pPr>
      <w:r w:rsidRPr="005B10DC">
        <w:rPr>
          <w:rFonts w:ascii="Palatino Linotype" w:eastAsia="Times New Roman" w:hAnsi="Palatino Linotype" w:cs="Times New Roman"/>
          <w:b/>
          <w:bCs/>
          <w:color w:val="000000"/>
          <w:spacing w:val="6"/>
          <w:sz w:val="24"/>
          <w:szCs w:val="24"/>
          <w:lang w:val="az-Latn-AZ"/>
        </w:rPr>
        <w:br w:type="textWrapping" w:clear="all"/>
      </w:r>
    </w:p>
    <w:p w:rsidR="005B10DC" w:rsidRPr="005B10DC" w:rsidRDefault="005B10DC" w:rsidP="005B10DC">
      <w:pPr>
        <w:spacing w:after="0" w:line="240" w:lineRule="auto"/>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pacing w:val="6"/>
          <w:sz w:val="27"/>
          <w:szCs w:val="27"/>
          <w:lang w:val="az-Latn-AZ"/>
        </w:rPr>
        <w:lastRenderedPageBreak/>
        <w:t> </w:t>
      </w:r>
    </w:p>
    <w:tbl>
      <w:tblPr>
        <w:tblW w:w="0" w:type="auto"/>
        <w:jc w:val="center"/>
        <w:tblCellMar>
          <w:left w:w="0" w:type="dxa"/>
          <w:right w:w="0" w:type="dxa"/>
        </w:tblCellMar>
        <w:tblLook w:val="04A0" w:firstRow="1" w:lastRow="0" w:firstColumn="1" w:lastColumn="0" w:noHBand="0" w:noVBand="1"/>
      </w:tblPr>
      <w:tblGrid>
        <w:gridCol w:w="9360"/>
      </w:tblGrid>
      <w:tr w:rsidR="005B10DC" w:rsidRPr="005B10DC" w:rsidTr="005B10DC">
        <w:trPr>
          <w:jc w:val="center"/>
        </w:trPr>
        <w:tc>
          <w:tcPr>
            <w:tcW w:w="9571" w:type="dxa"/>
            <w:tcMar>
              <w:top w:w="0" w:type="dxa"/>
              <w:left w:w="108" w:type="dxa"/>
              <w:bottom w:w="0" w:type="dxa"/>
              <w:right w:w="108" w:type="dxa"/>
            </w:tcMar>
            <w:hideMark/>
          </w:tcPr>
          <w:p w:rsidR="005B10DC" w:rsidRPr="005B10DC" w:rsidRDefault="005B10DC" w:rsidP="005B10DC">
            <w:pPr>
              <w:spacing w:after="0" w:line="240" w:lineRule="auto"/>
              <w:jc w:val="right"/>
              <w:rPr>
                <w:rFonts w:ascii="Times New Roman" w:eastAsia="Times New Roman" w:hAnsi="Times New Roman" w:cs="Times New Roman"/>
                <w:sz w:val="24"/>
                <w:szCs w:val="24"/>
              </w:rPr>
            </w:pPr>
            <w:r w:rsidRPr="005B10DC">
              <w:rPr>
                <w:rFonts w:ascii="Palatino Linotype" w:eastAsia="Times New Roman" w:hAnsi="Palatino Linotype" w:cs="Times New Roman"/>
                <w:b/>
                <w:bCs/>
                <w:spacing w:val="6"/>
                <w:sz w:val="24"/>
                <w:szCs w:val="24"/>
                <w:lang w:val="az-Latn-AZ"/>
              </w:rPr>
              <w:t>“Azərbaycan Respublikası</w:t>
            </w:r>
          </w:p>
          <w:p w:rsidR="005B10DC" w:rsidRPr="005B10DC" w:rsidRDefault="005B10DC" w:rsidP="005B10DC">
            <w:pPr>
              <w:spacing w:after="0" w:line="240" w:lineRule="auto"/>
              <w:jc w:val="right"/>
              <w:rPr>
                <w:rFonts w:ascii="Times New Roman" w:eastAsia="Times New Roman" w:hAnsi="Times New Roman" w:cs="Times New Roman"/>
                <w:sz w:val="24"/>
                <w:szCs w:val="24"/>
              </w:rPr>
            </w:pPr>
            <w:r w:rsidRPr="005B10DC">
              <w:rPr>
                <w:rFonts w:ascii="Palatino Linotype" w:eastAsia="Times New Roman" w:hAnsi="Palatino Linotype" w:cs="Times New Roman"/>
                <w:b/>
                <w:bCs/>
                <w:spacing w:val="6"/>
                <w:sz w:val="24"/>
                <w:szCs w:val="24"/>
                <w:lang w:val="az-Latn-AZ"/>
              </w:rPr>
              <w:t>Mədəniyyət və</w:t>
            </w:r>
            <w:r w:rsidRPr="005B10DC">
              <w:rPr>
                <w:rFonts w:ascii="Palatino Linotype" w:eastAsia="Times New Roman" w:hAnsi="Palatino Linotype" w:cs="Times New Roman"/>
                <w:b/>
                <w:bCs/>
                <w:spacing w:val="5"/>
                <w:sz w:val="24"/>
                <w:szCs w:val="24"/>
                <w:lang w:val="az-Latn-AZ"/>
              </w:rPr>
              <w:t> Turizm Nazirliyi</w:t>
            </w:r>
          </w:p>
          <w:p w:rsidR="005B10DC" w:rsidRPr="005B10DC" w:rsidRDefault="005B10DC" w:rsidP="005B10DC">
            <w:pPr>
              <w:spacing w:after="0" w:line="240" w:lineRule="auto"/>
              <w:jc w:val="right"/>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tərəfindən arxiv arayışlarının, arxiv</w:t>
            </w:r>
          </w:p>
          <w:p w:rsidR="005B10DC" w:rsidRPr="005B10DC" w:rsidRDefault="005B10DC" w:rsidP="005B10DC">
            <w:pPr>
              <w:spacing w:after="0" w:line="240" w:lineRule="auto"/>
              <w:jc w:val="right"/>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sənədlərindən çıxarışların, arxiv</w:t>
            </w:r>
          </w:p>
          <w:p w:rsidR="005B10DC" w:rsidRPr="005B10DC" w:rsidRDefault="005B10DC" w:rsidP="005B10DC">
            <w:pPr>
              <w:spacing w:after="0" w:line="240" w:lineRule="auto"/>
              <w:jc w:val="right"/>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sənədlərinin surətlərinin verilməsi</w:t>
            </w:r>
          </w:p>
          <w:p w:rsidR="005B10DC" w:rsidRPr="005B10DC" w:rsidRDefault="005B10DC" w:rsidP="005B10DC">
            <w:pPr>
              <w:spacing w:after="0" w:line="240" w:lineRule="auto"/>
              <w:jc w:val="right"/>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üçün müraciətin və sənədlərin</w:t>
            </w:r>
          </w:p>
          <w:p w:rsidR="005B10DC" w:rsidRPr="005B10DC" w:rsidRDefault="005B10DC" w:rsidP="005B10DC">
            <w:pPr>
              <w:spacing w:after="0" w:line="240" w:lineRule="auto"/>
              <w:jc w:val="right"/>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qəbulu üzrə inzibati reqlament”ə</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 </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 </w:t>
            </w:r>
          </w:p>
          <w:p w:rsidR="005B10DC" w:rsidRPr="005B10DC" w:rsidRDefault="005B10DC" w:rsidP="005B10DC">
            <w:pPr>
              <w:spacing w:after="0" w:line="240" w:lineRule="auto"/>
              <w:jc w:val="right"/>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1 nömrəli əlavə</w:t>
            </w:r>
          </w:p>
          <w:p w:rsidR="005B10DC" w:rsidRPr="005B10DC" w:rsidRDefault="005B10DC" w:rsidP="005B10DC">
            <w:pPr>
              <w:spacing w:after="0" w:line="240" w:lineRule="auto"/>
              <w:jc w:val="right"/>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(fiziki şəxslər üçün)</w:t>
            </w:r>
          </w:p>
          <w:p w:rsidR="005B10DC" w:rsidRPr="005B10DC" w:rsidRDefault="005B10DC" w:rsidP="005B10DC">
            <w:pPr>
              <w:spacing w:after="0" w:line="240" w:lineRule="auto"/>
              <w:ind w:firstLine="709"/>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 </w:t>
            </w:r>
          </w:p>
          <w:p w:rsidR="005B10DC" w:rsidRPr="005B10DC" w:rsidRDefault="005B10DC" w:rsidP="005B10DC">
            <w:pPr>
              <w:spacing w:after="0" w:line="240" w:lineRule="auto"/>
              <w:ind w:firstLine="709"/>
              <w:jc w:val="right"/>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Azərbaycan Respublikasının</w:t>
            </w:r>
          </w:p>
          <w:p w:rsidR="005B10DC" w:rsidRPr="005B10DC" w:rsidRDefault="005B10DC" w:rsidP="005B10DC">
            <w:pPr>
              <w:spacing w:after="0" w:line="240" w:lineRule="auto"/>
              <w:ind w:firstLine="709"/>
              <w:jc w:val="right"/>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Mədəniyyət və Turizm Nazirliyinə</w:t>
            </w:r>
          </w:p>
          <w:p w:rsidR="005B10DC" w:rsidRPr="005B10DC" w:rsidRDefault="005B10DC" w:rsidP="005B10DC">
            <w:pPr>
              <w:spacing w:after="0" w:line="240" w:lineRule="auto"/>
              <w:jc w:val="right"/>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 </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 </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Soyadı ____________________</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Adı  _______________________</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Atasının adı _____________________</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Doğulduğu gün, ay və il ___________________</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Doğulduğu yer ___________________</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Yaşadığı ünvan _________________________</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 </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şəxsiyyət vəsiqəsinin seriyası __________№-si________</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verilmə tarixi______________</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Əlaqə vasitələri:</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telefon və ya faks nömrələri  __________________</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elektron poçt ünvan___________________________</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 </w:t>
            </w:r>
          </w:p>
          <w:p w:rsidR="005B10DC" w:rsidRPr="005B10DC" w:rsidRDefault="005B10DC" w:rsidP="005B10DC">
            <w:pPr>
              <w:spacing w:after="0" w:line="240" w:lineRule="auto"/>
              <w:jc w:val="center"/>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Ə R İ Z Ə</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 </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_____________________________________________________________________________________</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_____________________________________________________________________________________</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_____________________________________________________________________________________</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_______________________________________</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lastRenderedPageBreak/>
              <w:t> </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 </w:t>
            </w:r>
          </w:p>
          <w:p w:rsidR="005B10DC" w:rsidRPr="005B10DC" w:rsidRDefault="005B10DC" w:rsidP="005B10DC">
            <w:pPr>
              <w:spacing w:after="0" w:line="240" w:lineRule="auto"/>
              <w:jc w:val="center"/>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Tarix ___________                                                                          İmza ___________</w:t>
            </w:r>
          </w:p>
          <w:p w:rsidR="005B10DC" w:rsidRPr="005B10DC" w:rsidRDefault="005B10DC" w:rsidP="005B10DC">
            <w:pPr>
              <w:spacing w:after="0" w:line="240" w:lineRule="auto"/>
              <w:rPr>
                <w:rFonts w:ascii="Times New Roman" w:eastAsia="Times New Roman" w:hAnsi="Times New Roman" w:cs="Times New Roman"/>
                <w:sz w:val="24"/>
                <w:szCs w:val="24"/>
              </w:rPr>
            </w:pPr>
            <w:r w:rsidRPr="005B10DC">
              <w:rPr>
                <w:rFonts w:ascii="Palatino Linotype" w:eastAsia="Times New Roman" w:hAnsi="Palatino Linotype" w:cs="Times New Roman"/>
                <w:spacing w:val="6"/>
                <w:sz w:val="24"/>
                <w:szCs w:val="24"/>
                <w:lang w:val="az-Latn-AZ"/>
              </w:rPr>
              <w:t> </w:t>
            </w:r>
          </w:p>
        </w:tc>
      </w:tr>
    </w:tbl>
    <w:p w:rsidR="005B10DC" w:rsidRPr="005B10DC" w:rsidRDefault="005B10DC" w:rsidP="005B10DC">
      <w:pPr>
        <w:spacing w:after="0" w:line="240" w:lineRule="auto"/>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pacing w:val="6"/>
          <w:sz w:val="27"/>
          <w:szCs w:val="27"/>
          <w:lang w:val="az-Latn-AZ"/>
        </w:rPr>
        <w:lastRenderedPageBreak/>
        <w:t> </w:t>
      </w:r>
    </w:p>
    <w:p w:rsidR="005B10DC" w:rsidRPr="005B10DC" w:rsidRDefault="005B10DC" w:rsidP="005B10DC">
      <w:pPr>
        <w:spacing w:after="0" w:line="240" w:lineRule="auto"/>
        <w:rPr>
          <w:rFonts w:ascii="Times New Roman" w:eastAsia="Times New Roman" w:hAnsi="Times New Roman" w:cs="Times New Roman"/>
          <w:sz w:val="24"/>
          <w:szCs w:val="24"/>
        </w:rPr>
      </w:pPr>
      <w:r w:rsidRPr="005B10DC">
        <w:rPr>
          <w:rFonts w:ascii="Palatino Linotype" w:eastAsia="Times New Roman" w:hAnsi="Palatino Linotype" w:cs="Times New Roman"/>
          <w:b/>
          <w:bCs/>
          <w:color w:val="000000"/>
          <w:spacing w:val="6"/>
          <w:sz w:val="24"/>
          <w:szCs w:val="24"/>
          <w:lang w:val="az-Latn-AZ"/>
        </w:rPr>
        <w:br w:type="textWrapping" w:clear="all"/>
      </w:r>
    </w:p>
    <w:p w:rsidR="005B10DC" w:rsidRPr="005B10DC" w:rsidRDefault="005B10DC" w:rsidP="005B10DC">
      <w:pPr>
        <w:spacing w:after="0" w:line="240" w:lineRule="auto"/>
        <w:rPr>
          <w:rFonts w:ascii="Times New Roman" w:eastAsia="Times New Roman" w:hAnsi="Times New Roman" w:cs="Times New Roman"/>
          <w:color w:val="000000"/>
          <w:sz w:val="27"/>
          <w:szCs w:val="27"/>
        </w:rPr>
      </w:pPr>
      <w:r w:rsidRPr="005B10DC">
        <w:rPr>
          <w:rFonts w:ascii="Palatino Linotype" w:eastAsia="Times New Roman" w:hAnsi="Palatino Linotype" w:cs="Times New Roman"/>
          <w:b/>
          <w:bCs/>
          <w:color w:val="000000"/>
          <w:spacing w:val="6"/>
          <w:sz w:val="27"/>
          <w:szCs w:val="27"/>
          <w:lang w:val="az-Latn-AZ"/>
        </w:rPr>
        <w:t> </w:t>
      </w:r>
    </w:p>
    <w:tbl>
      <w:tblPr>
        <w:tblW w:w="0" w:type="auto"/>
        <w:jc w:val="center"/>
        <w:tblCellMar>
          <w:left w:w="0" w:type="dxa"/>
          <w:right w:w="0" w:type="dxa"/>
        </w:tblCellMar>
        <w:tblLook w:val="04A0" w:firstRow="1" w:lastRow="0" w:firstColumn="1" w:lastColumn="0" w:noHBand="0" w:noVBand="1"/>
      </w:tblPr>
      <w:tblGrid>
        <w:gridCol w:w="9360"/>
      </w:tblGrid>
      <w:tr w:rsidR="005B10DC" w:rsidRPr="005B10DC" w:rsidTr="005B10DC">
        <w:trPr>
          <w:jc w:val="center"/>
        </w:trPr>
        <w:tc>
          <w:tcPr>
            <w:tcW w:w="9571" w:type="dxa"/>
            <w:tcMar>
              <w:top w:w="0" w:type="dxa"/>
              <w:left w:w="108" w:type="dxa"/>
              <w:bottom w:w="0" w:type="dxa"/>
              <w:right w:w="108" w:type="dxa"/>
            </w:tcMar>
            <w:hideMark/>
          </w:tcPr>
          <w:p w:rsidR="005B10DC" w:rsidRPr="005B10DC" w:rsidRDefault="005B10DC" w:rsidP="005B10DC">
            <w:pPr>
              <w:spacing w:after="0" w:line="240" w:lineRule="auto"/>
              <w:jc w:val="right"/>
              <w:rPr>
                <w:rFonts w:ascii="Times New Roman" w:eastAsia="Times New Roman" w:hAnsi="Times New Roman" w:cs="Times New Roman"/>
                <w:sz w:val="24"/>
                <w:szCs w:val="24"/>
              </w:rPr>
            </w:pPr>
            <w:r w:rsidRPr="005B10DC">
              <w:rPr>
                <w:rFonts w:ascii="Palatino Linotype" w:eastAsia="Times New Roman" w:hAnsi="Palatino Linotype" w:cs="Times New Roman"/>
                <w:b/>
                <w:bCs/>
                <w:spacing w:val="6"/>
                <w:sz w:val="24"/>
                <w:szCs w:val="24"/>
                <w:lang w:val="az-Latn-AZ"/>
              </w:rPr>
              <w:t>“Azərbaycan Respublikası</w:t>
            </w:r>
          </w:p>
          <w:p w:rsidR="005B10DC" w:rsidRPr="005B10DC" w:rsidRDefault="005B10DC" w:rsidP="005B10DC">
            <w:pPr>
              <w:spacing w:after="0" w:line="240" w:lineRule="auto"/>
              <w:jc w:val="right"/>
              <w:rPr>
                <w:rFonts w:ascii="Times New Roman" w:eastAsia="Times New Roman" w:hAnsi="Times New Roman" w:cs="Times New Roman"/>
                <w:sz w:val="24"/>
                <w:szCs w:val="24"/>
              </w:rPr>
            </w:pPr>
            <w:r w:rsidRPr="005B10DC">
              <w:rPr>
                <w:rFonts w:ascii="Palatino Linotype" w:eastAsia="Times New Roman" w:hAnsi="Palatino Linotype" w:cs="Times New Roman"/>
                <w:b/>
                <w:bCs/>
                <w:spacing w:val="6"/>
                <w:sz w:val="24"/>
                <w:szCs w:val="24"/>
                <w:lang w:val="az-Latn-AZ"/>
              </w:rPr>
              <w:t>Mədəniyyət və</w:t>
            </w:r>
            <w:r w:rsidRPr="005B10DC">
              <w:rPr>
                <w:rFonts w:ascii="Palatino Linotype" w:eastAsia="Times New Roman" w:hAnsi="Palatino Linotype" w:cs="Times New Roman"/>
                <w:b/>
                <w:bCs/>
                <w:spacing w:val="5"/>
                <w:sz w:val="24"/>
                <w:szCs w:val="24"/>
                <w:lang w:val="az-Latn-AZ"/>
              </w:rPr>
              <w:t> Turizm Nazirliyi</w:t>
            </w:r>
          </w:p>
          <w:p w:rsidR="005B10DC" w:rsidRPr="005B10DC" w:rsidRDefault="005B10DC" w:rsidP="005B10DC">
            <w:pPr>
              <w:spacing w:after="0" w:line="240" w:lineRule="auto"/>
              <w:jc w:val="right"/>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tərəfindən arxiv arayışlarının, arxiv</w:t>
            </w:r>
          </w:p>
          <w:p w:rsidR="005B10DC" w:rsidRPr="005B10DC" w:rsidRDefault="005B10DC" w:rsidP="005B10DC">
            <w:pPr>
              <w:spacing w:after="0" w:line="240" w:lineRule="auto"/>
              <w:jc w:val="right"/>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sənədlərindən çıxarışların, arxiv</w:t>
            </w:r>
          </w:p>
          <w:p w:rsidR="005B10DC" w:rsidRPr="005B10DC" w:rsidRDefault="005B10DC" w:rsidP="005B10DC">
            <w:pPr>
              <w:spacing w:after="0" w:line="240" w:lineRule="auto"/>
              <w:jc w:val="right"/>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sənədlərinin surətlərinin verilməsi</w:t>
            </w:r>
          </w:p>
          <w:p w:rsidR="005B10DC" w:rsidRPr="005B10DC" w:rsidRDefault="005B10DC" w:rsidP="005B10DC">
            <w:pPr>
              <w:spacing w:after="0" w:line="240" w:lineRule="auto"/>
              <w:jc w:val="right"/>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üçün müraciətin və sənədlərin</w:t>
            </w:r>
          </w:p>
          <w:p w:rsidR="005B10DC" w:rsidRPr="005B10DC" w:rsidRDefault="005B10DC" w:rsidP="005B10DC">
            <w:pPr>
              <w:spacing w:after="0" w:line="240" w:lineRule="auto"/>
              <w:jc w:val="right"/>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qəbulu üzrə inzibati reqlament”ə</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 </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 </w:t>
            </w:r>
          </w:p>
          <w:p w:rsidR="005B10DC" w:rsidRPr="005B10DC" w:rsidRDefault="005B10DC" w:rsidP="005B10DC">
            <w:pPr>
              <w:spacing w:after="0" w:line="240" w:lineRule="auto"/>
              <w:jc w:val="right"/>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2 nömrəli əlavə</w:t>
            </w:r>
          </w:p>
          <w:p w:rsidR="005B10DC" w:rsidRPr="005B10DC" w:rsidRDefault="005B10DC" w:rsidP="005B10DC">
            <w:pPr>
              <w:spacing w:after="0" w:line="240" w:lineRule="auto"/>
              <w:jc w:val="right"/>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(hüquqi şəxslər üçün)</w:t>
            </w:r>
          </w:p>
          <w:p w:rsidR="005B10DC" w:rsidRPr="005B10DC" w:rsidRDefault="005B10DC" w:rsidP="005B10DC">
            <w:pPr>
              <w:spacing w:after="0" w:line="240" w:lineRule="auto"/>
              <w:jc w:val="right"/>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 </w:t>
            </w:r>
          </w:p>
          <w:p w:rsidR="005B10DC" w:rsidRPr="005B10DC" w:rsidRDefault="005B10DC" w:rsidP="005B10DC">
            <w:pPr>
              <w:spacing w:after="0" w:line="240" w:lineRule="auto"/>
              <w:ind w:firstLine="709"/>
              <w:jc w:val="right"/>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Azərbaycan Respublikasının</w:t>
            </w:r>
          </w:p>
          <w:p w:rsidR="005B10DC" w:rsidRPr="005B10DC" w:rsidRDefault="005B10DC" w:rsidP="005B10DC">
            <w:pPr>
              <w:spacing w:after="0" w:line="240" w:lineRule="auto"/>
              <w:ind w:firstLine="709"/>
              <w:jc w:val="right"/>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Mədəniyyət və Turizm Nazirliyinə</w:t>
            </w:r>
          </w:p>
          <w:p w:rsidR="005B10DC" w:rsidRPr="005B10DC" w:rsidRDefault="005B10DC" w:rsidP="005B10DC">
            <w:pPr>
              <w:spacing w:after="0" w:line="240" w:lineRule="auto"/>
              <w:jc w:val="right"/>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 </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 </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Hüquqi şəxsin adı _________________________</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Hüquqi ünvan ________________________</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 </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Əlaqə vasitələri:</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telefon və ya faks nömrələri _________________</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elektron poçt ünvan__________________________</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 </w:t>
            </w:r>
          </w:p>
          <w:p w:rsidR="005B10DC" w:rsidRPr="005B10DC" w:rsidRDefault="005B10DC" w:rsidP="005B10DC">
            <w:pPr>
              <w:spacing w:after="0" w:line="240" w:lineRule="auto"/>
              <w:jc w:val="center"/>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Ə R İ Z Ə</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 </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_____________________________________________________________________________________</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_____________________________________________________________________________________</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_____________________________________________________________________________________</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lastRenderedPageBreak/>
              <w:t>_______________________________________</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 </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Səlahiyyətli nümayəndənin imzası:___________</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 </w:t>
            </w:r>
          </w:p>
          <w:p w:rsidR="005B10DC" w:rsidRPr="005B10DC" w:rsidRDefault="005B10DC" w:rsidP="005B10DC">
            <w:pPr>
              <w:spacing w:after="0" w:line="240" w:lineRule="auto"/>
              <w:jc w:val="both"/>
              <w:rPr>
                <w:rFonts w:ascii="Times New Roman" w:eastAsia="Times New Roman" w:hAnsi="Times New Roman" w:cs="Times New Roman"/>
                <w:sz w:val="24"/>
                <w:szCs w:val="24"/>
              </w:rPr>
            </w:pPr>
            <w:r w:rsidRPr="005B10DC">
              <w:rPr>
                <w:rFonts w:ascii="Palatino Linotype" w:eastAsia="Times New Roman" w:hAnsi="Palatino Linotype" w:cs="Times New Roman"/>
                <w:b/>
                <w:bCs/>
                <w:sz w:val="24"/>
                <w:szCs w:val="24"/>
                <w:lang w:val="az-Latn-AZ"/>
              </w:rPr>
              <w:t>Tarix: _______________</w:t>
            </w:r>
          </w:p>
          <w:p w:rsidR="005B10DC" w:rsidRPr="005B10DC" w:rsidRDefault="005B10DC" w:rsidP="005B10DC">
            <w:pPr>
              <w:shd w:val="clear" w:color="auto" w:fill="FFFFFF"/>
              <w:spacing w:after="0" w:line="240" w:lineRule="auto"/>
              <w:ind w:firstLine="567"/>
              <w:jc w:val="both"/>
              <w:rPr>
                <w:rFonts w:ascii="Times New Roman" w:eastAsia="Times New Roman" w:hAnsi="Times New Roman" w:cs="Times New Roman"/>
                <w:sz w:val="24"/>
                <w:szCs w:val="24"/>
              </w:rPr>
            </w:pPr>
            <w:r w:rsidRPr="005B10DC">
              <w:rPr>
                <w:rFonts w:ascii="Palatino Linotype" w:eastAsia="Times New Roman" w:hAnsi="Palatino Linotype" w:cs="Times New Roman"/>
                <w:sz w:val="24"/>
                <w:szCs w:val="24"/>
                <w:lang w:val="az-Latn-AZ"/>
              </w:rPr>
              <w:t> </w:t>
            </w:r>
          </w:p>
        </w:tc>
      </w:tr>
    </w:tbl>
    <w:p w:rsidR="00710602" w:rsidRDefault="00710602"/>
    <w:sectPr w:rsidR="00710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59"/>
    <w:rsid w:val="00004CBB"/>
    <w:rsid w:val="000159C5"/>
    <w:rsid w:val="00017355"/>
    <w:rsid w:val="00017663"/>
    <w:rsid w:val="00026A34"/>
    <w:rsid w:val="000272E3"/>
    <w:rsid w:val="00034E08"/>
    <w:rsid w:val="00040796"/>
    <w:rsid w:val="00041C95"/>
    <w:rsid w:val="0004537D"/>
    <w:rsid w:val="00053B1D"/>
    <w:rsid w:val="0005715B"/>
    <w:rsid w:val="000575B2"/>
    <w:rsid w:val="00065452"/>
    <w:rsid w:val="000712EE"/>
    <w:rsid w:val="0007343A"/>
    <w:rsid w:val="00074908"/>
    <w:rsid w:val="00080C75"/>
    <w:rsid w:val="00082E22"/>
    <w:rsid w:val="00087ADC"/>
    <w:rsid w:val="00094910"/>
    <w:rsid w:val="000A1945"/>
    <w:rsid w:val="000A5A78"/>
    <w:rsid w:val="000B0863"/>
    <w:rsid w:val="000B3288"/>
    <w:rsid w:val="000B5534"/>
    <w:rsid w:val="000C32FD"/>
    <w:rsid w:val="000E0A57"/>
    <w:rsid w:val="000E1FF6"/>
    <w:rsid w:val="000E314F"/>
    <w:rsid w:val="000E6B76"/>
    <w:rsid w:val="000F1962"/>
    <w:rsid w:val="000F7532"/>
    <w:rsid w:val="00120F84"/>
    <w:rsid w:val="00121B05"/>
    <w:rsid w:val="0012679C"/>
    <w:rsid w:val="001315B8"/>
    <w:rsid w:val="00142747"/>
    <w:rsid w:val="00143C2B"/>
    <w:rsid w:val="00150ED0"/>
    <w:rsid w:val="00155B88"/>
    <w:rsid w:val="00162B8F"/>
    <w:rsid w:val="001645DC"/>
    <w:rsid w:val="00167DA5"/>
    <w:rsid w:val="00167DAE"/>
    <w:rsid w:val="00175880"/>
    <w:rsid w:val="00175FFE"/>
    <w:rsid w:val="001762E1"/>
    <w:rsid w:val="00182ED9"/>
    <w:rsid w:val="0018787E"/>
    <w:rsid w:val="001A21CD"/>
    <w:rsid w:val="001A4113"/>
    <w:rsid w:val="001A7899"/>
    <w:rsid w:val="001A7F24"/>
    <w:rsid w:val="001B05AF"/>
    <w:rsid w:val="001B1420"/>
    <w:rsid w:val="001C3666"/>
    <w:rsid w:val="001C6D0C"/>
    <w:rsid w:val="001D0DE1"/>
    <w:rsid w:val="001D50B8"/>
    <w:rsid w:val="001D5258"/>
    <w:rsid w:val="001D5FEB"/>
    <w:rsid w:val="001E1DEB"/>
    <w:rsid w:val="001E52C3"/>
    <w:rsid w:val="001E7235"/>
    <w:rsid w:val="001F4EAF"/>
    <w:rsid w:val="001F527B"/>
    <w:rsid w:val="00200E99"/>
    <w:rsid w:val="00205DB2"/>
    <w:rsid w:val="00210809"/>
    <w:rsid w:val="00213568"/>
    <w:rsid w:val="00235988"/>
    <w:rsid w:val="002423B8"/>
    <w:rsid w:val="00246EF9"/>
    <w:rsid w:val="00255D39"/>
    <w:rsid w:val="002646D4"/>
    <w:rsid w:val="002713D4"/>
    <w:rsid w:val="00273193"/>
    <w:rsid w:val="00281B68"/>
    <w:rsid w:val="002B06DB"/>
    <w:rsid w:val="002B0D8C"/>
    <w:rsid w:val="002B183C"/>
    <w:rsid w:val="002C39E0"/>
    <w:rsid w:val="002E1720"/>
    <w:rsid w:val="002E2AB5"/>
    <w:rsid w:val="002E5419"/>
    <w:rsid w:val="002E5E0D"/>
    <w:rsid w:val="002F1993"/>
    <w:rsid w:val="002F3E95"/>
    <w:rsid w:val="002F6018"/>
    <w:rsid w:val="00311168"/>
    <w:rsid w:val="003115F5"/>
    <w:rsid w:val="0031231D"/>
    <w:rsid w:val="00313422"/>
    <w:rsid w:val="0031741C"/>
    <w:rsid w:val="00322982"/>
    <w:rsid w:val="00323338"/>
    <w:rsid w:val="00323C94"/>
    <w:rsid w:val="00326A85"/>
    <w:rsid w:val="00327AC1"/>
    <w:rsid w:val="00332110"/>
    <w:rsid w:val="0034062B"/>
    <w:rsid w:val="00350351"/>
    <w:rsid w:val="0036572C"/>
    <w:rsid w:val="0037328D"/>
    <w:rsid w:val="00374DFE"/>
    <w:rsid w:val="003961B0"/>
    <w:rsid w:val="003A08F4"/>
    <w:rsid w:val="003A09CB"/>
    <w:rsid w:val="003A1000"/>
    <w:rsid w:val="003B5D7E"/>
    <w:rsid w:val="003B6229"/>
    <w:rsid w:val="003B74C5"/>
    <w:rsid w:val="003C17B3"/>
    <w:rsid w:val="003C268B"/>
    <w:rsid w:val="003C7910"/>
    <w:rsid w:val="003D47F1"/>
    <w:rsid w:val="003D5A6E"/>
    <w:rsid w:val="003E1CF0"/>
    <w:rsid w:val="003E4600"/>
    <w:rsid w:val="003E69E4"/>
    <w:rsid w:val="003F0310"/>
    <w:rsid w:val="003F4CA0"/>
    <w:rsid w:val="00406D73"/>
    <w:rsid w:val="00411A41"/>
    <w:rsid w:val="00412703"/>
    <w:rsid w:val="0041428A"/>
    <w:rsid w:val="00416E41"/>
    <w:rsid w:val="00436DB1"/>
    <w:rsid w:val="00444187"/>
    <w:rsid w:val="00451B8C"/>
    <w:rsid w:val="00464445"/>
    <w:rsid w:val="004678BC"/>
    <w:rsid w:val="00470212"/>
    <w:rsid w:val="004706B8"/>
    <w:rsid w:val="004750E0"/>
    <w:rsid w:val="0047670F"/>
    <w:rsid w:val="0048258E"/>
    <w:rsid w:val="00492D05"/>
    <w:rsid w:val="00495753"/>
    <w:rsid w:val="004A15FF"/>
    <w:rsid w:val="004A2388"/>
    <w:rsid w:val="004A586E"/>
    <w:rsid w:val="004B7ABF"/>
    <w:rsid w:val="004C0730"/>
    <w:rsid w:val="004C32E8"/>
    <w:rsid w:val="004D6069"/>
    <w:rsid w:val="004E2074"/>
    <w:rsid w:val="004E638A"/>
    <w:rsid w:val="004F1127"/>
    <w:rsid w:val="004F44A6"/>
    <w:rsid w:val="005008DF"/>
    <w:rsid w:val="0050176C"/>
    <w:rsid w:val="00504890"/>
    <w:rsid w:val="0051184F"/>
    <w:rsid w:val="005118E7"/>
    <w:rsid w:val="00515B12"/>
    <w:rsid w:val="005168F2"/>
    <w:rsid w:val="00523C06"/>
    <w:rsid w:val="00526DD1"/>
    <w:rsid w:val="005274DC"/>
    <w:rsid w:val="0054132E"/>
    <w:rsid w:val="00567322"/>
    <w:rsid w:val="00567BB7"/>
    <w:rsid w:val="005736F7"/>
    <w:rsid w:val="00573881"/>
    <w:rsid w:val="00574C93"/>
    <w:rsid w:val="00575209"/>
    <w:rsid w:val="00584CDE"/>
    <w:rsid w:val="00586762"/>
    <w:rsid w:val="00593D2C"/>
    <w:rsid w:val="005B10DC"/>
    <w:rsid w:val="005B4245"/>
    <w:rsid w:val="005C136B"/>
    <w:rsid w:val="005D4B0B"/>
    <w:rsid w:val="005D5EC1"/>
    <w:rsid w:val="005D6A80"/>
    <w:rsid w:val="005D7CC8"/>
    <w:rsid w:val="005E0C77"/>
    <w:rsid w:val="005E213D"/>
    <w:rsid w:val="005E32D4"/>
    <w:rsid w:val="005E46FF"/>
    <w:rsid w:val="0060147E"/>
    <w:rsid w:val="00617203"/>
    <w:rsid w:val="006358BB"/>
    <w:rsid w:val="006532A2"/>
    <w:rsid w:val="00653D2B"/>
    <w:rsid w:val="00657517"/>
    <w:rsid w:val="00676FC3"/>
    <w:rsid w:val="00681A6C"/>
    <w:rsid w:val="00681AAE"/>
    <w:rsid w:val="00683E32"/>
    <w:rsid w:val="00690432"/>
    <w:rsid w:val="00693CC6"/>
    <w:rsid w:val="006953B0"/>
    <w:rsid w:val="00697FCA"/>
    <w:rsid w:val="006A0FA7"/>
    <w:rsid w:val="006A3F71"/>
    <w:rsid w:val="006A403B"/>
    <w:rsid w:val="006A7DEB"/>
    <w:rsid w:val="006B2C31"/>
    <w:rsid w:val="006B5098"/>
    <w:rsid w:val="006C5EF0"/>
    <w:rsid w:val="006D385A"/>
    <w:rsid w:val="006D3867"/>
    <w:rsid w:val="006E139A"/>
    <w:rsid w:val="006E6265"/>
    <w:rsid w:val="006E709D"/>
    <w:rsid w:val="006F66EC"/>
    <w:rsid w:val="007016FD"/>
    <w:rsid w:val="00702B48"/>
    <w:rsid w:val="00710602"/>
    <w:rsid w:val="0071602A"/>
    <w:rsid w:val="007163C4"/>
    <w:rsid w:val="00731E89"/>
    <w:rsid w:val="00734A47"/>
    <w:rsid w:val="00740049"/>
    <w:rsid w:val="00742C3E"/>
    <w:rsid w:val="00742CA4"/>
    <w:rsid w:val="00744FB0"/>
    <w:rsid w:val="0076025C"/>
    <w:rsid w:val="00760AAC"/>
    <w:rsid w:val="00761193"/>
    <w:rsid w:val="0076369E"/>
    <w:rsid w:val="0076670B"/>
    <w:rsid w:val="00773E37"/>
    <w:rsid w:val="00774769"/>
    <w:rsid w:val="0077497A"/>
    <w:rsid w:val="00776711"/>
    <w:rsid w:val="00796B47"/>
    <w:rsid w:val="007A4245"/>
    <w:rsid w:val="007A655A"/>
    <w:rsid w:val="007B0590"/>
    <w:rsid w:val="007B46BA"/>
    <w:rsid w:val="007B6808"/>
    <w:rsid w:val="007C1CCD"/>
    <w:rsid w:val="007C4645"/>
    <w:rsid w:val="007D50FF"/>
    <w:rsid w:val="007D6D74"/>
    <w:rsid w:val="007E1710"/>
    <w:rsid w:val="007E1A82"/>
    <w:rsid w:val="007F4FCF"/>
    <w:rsid w:val="007F612A"/>
    <w:rsid w:val="008010A5"/>
    <w:rsid w:val="00806559"/>
    <w:rsid w:val="008103B0"/>
    <w:rsid w:val="00811FE7"/>
    <w:rsid w:val="00817C99"/>
    <w:rsid w:val="00824E62"/>
    <w:rsid w:val="0082589E"/>
    <w:rsid w:val="008343B2"/>
    <w:rsid w:val="0083488D"/>
    <w:rsid w:val="0084241D"/>
    <w:rsid w:val="00856E9E"/>
    <w:rsid w:val="00864469"/>
    <w:rsid w:val="00872543"/>
    <w:rsid w:val="0088462E"/>
    <w:rsid w:val="00886759"/>
    <w:rsid w:val="00892877"/>
    <w:rsid w:val="00897CE8"/>
    <w:rsid w:val="008A325C"/>
    <w:rsid w:val="008A399E"/>
    <w:rsid w:val="008B24F8"/>
    <w:rsid w:val="008B6313"/>
    <w:rsid w:val="008B7624"/>
    <w:rsid w:val="008C50DD"/>
    <w:rsid w:val="008D58F6"/>
    <w:rsid w:val="008F51A0"/>
    <w:rsid w:val="008F6D1C"/>
    <w:rsid w:val="009044B9"/>
    <w:rsid w:val="00905D50"/>
    <w:rsid w:val="00946D5A"/>
    <w:rsid w:val="00947CC1"/>
    <w:rsid w:val="00951AFC"/>
    <w:rsid w:val="00953284"/>
    <w:rsid w:val="00953905"/>
    <w:rsid w:val="009624AA"/>
    <w:rsid w:val="00963C64"/>
    <w:rsid w:val="009646B7"/>
    <w:rsid w:val="0096486F"/>
    <w:rsid w:val="009731AD"/>
    <w:rsid w:val="00981638"/>
    <w:rsid w:val="009832A1"/>
    <w:rsid w:val="00985F1D"/>
    <w:rsid w:val="00990059"/>
    <w:rsid w:val="009939C1"/>
    <w:rsid w:val="009972A2"/>
    <w:rsid w:val="009977B7"/>
    <w:rsid w:val="009977DA"/>
    <w:rsid w:val="009A61B6"/>
    <w:rsid w:val="009A630A"/>
    <w:rsid w:val="009A72A7"/>
    <w:rsid w:val="009B4CDD"/>
    <w:rsid w:val="009B6A40"/>
    <w:rsid w:val="009E3AD2"/>
    <w:rsid w:val="009E7671"/>
    <w:rsid w:val="009F22D8"/>
    <w:rsid w:val="00A0199E"/>
    <w:rsid w:val="00A025A1"/>
    <w:rsid w:val="00A03759"/>
    <w:rsid w:val="00A06940"/>
    <w:rsid w:val="00A121EC"/>
    <w:rsid w:val="00A15D36"/>
    <w:rsid w:val="00A16309"/>
    <w:rsid w:val="00A20428"/>
    <w:rsid w:val="00A20949"/>
    <w:rsid w:val="00A33D2E"/>
    <w:rsid w:val="00A5180F"/>
    <w:rsid w:val="00A61785"/>
    <w:rsid w:val="00A6761B"/>
    <w:rsid w:val="00A85291"/>
    <w:rsid w:val="00A867C4"/>
    <w:rsid w:val="00A877A5"/>
    <w:rsid w:val="00A90149"/>
    <w:rsid w:val="00A9065A"/>
    <w:rsid w:val="00A943BD"/>
    <w:rsid w:val="00A97D2C"/>
    <w:rsid w:val="00AA4F9E"/>
    <w:rsid w:val="00AA575C"/>
    <w:rsid w:val="00AA7A3F"/>
    <w:rsid w:val="00AB2684"/>
    <w:rsid w:val="00AC0E31"/>
    <w:rsid w:val="00AC183B"/>
    <w:rsid w:val="00AC52A7"/>
    <w:rsid w:val="00AC71CB"/>
    <w:rsid w:val="00AD1E30"/>
    <w:rsid w:val="00AD7AF3"/>
    <w:rsid w:val="00AE00AC"/>
    <w:rsid w:val="00AE5213"/>
    <w:rsid w:val="00B00494"/>
    <w:rsid w:val="00B22374"/>
    <w:rsid w:val="00B242B1"/>
    <w:rsid w:val="00B269FA"/>
    <w:rsid w:val="00B2773B"/>
    <w:rsid w:val="00B27FA6"/>
    <w:rsid w:val="00B402C0"/>
    <w:rsid w:val="00B40B10"/>
    <w:rsid w:val="00B43E34"/>
    <w:rsid w:val="00B55B40"/>
    <w:rsid w:val="00B55D97"/>
    <w:rsid w:val="00B56346"/>
    <w:rsid w:val="00B66E63"/>
    <w:rsid w:val="00B70C84"/>
    <w:rsid w:val="00B71EE6"/>
    <w:rsid w:val="00B8022E"/>
    <w:rsid w:val="00B86C6E"/>
    <w:rsid w:val="00B92E2C"/>
    <w:rsid w:val="00B95BCC"/>
    <w:rsid w:val="00B96987"/>
    <w:rsid w:val="00BA55E7"/>
    <w:rsid w:val="00BC0358"/>
    <w:rsid w:val="00BC0602"/>
    <w:rsid w:val="00BC2C7A"/>
    <w:rsid w:val="00BD49C7"/>
    <w:rsid w:val="00BF4C7D"/>
    <w:rsid w:val="00BF611A"/>
    <w:rsid w:val="00BF760D"/>
    <w:rsid w:val="00C0376B"/>
    <w:rsid w:val="00C03F4D"/>
    <w:rsid w:val="00C1114C"/>
    <w:rsid w:val="00C11769"/>
    <w:rsid w:val="00C142DD"/>
    <w:rsid w:val="00C14A83"/>
    <w:rsid w:val="00C1548C"/>
    <w:rsid w:val="00C15534"/>
    <w:rsid w:val="00C17926"/>
    <w:rsid w:val="00C330C1"/>
    <w:rsid w:val="00C37B7C"/>
    <w:rsid w:val="00C37D1D"/>
    <w:rsid w:val="00C4251C"/>
    <w:rsid w:val="00C50D8C"/>
    <w:rsid w:val="00C55E64"/>
    <w:rsid w:val="00C617CC"/>
    <w:rsid w:val="00C646D3"/>
    <w:rsid w:val="00C737F8"/>
    <w:rsid w:val="00C86730"/>
    <w:rsid w:val="00C877BF"/>
    <w:rsid w:val="00C91BCB"/>
    <w:rsid w:val="00C95B47"/>
    <w:rsid w:val="00C96942"/>
    <w:rsid w:val="00CA05D8"/>
    <w:rsid w:val="00CA2F81"/>
    <w:rsid w:val="00CA6BE5"/>
    <w:rsid w:val="00CB7219"/>
    <w:rsid w:val="00CC3EE8"/>
    <w:rsid w:val="00CC6BB7"/>
    <w:rsid w:val="00CE3096"/>
    <w:rsid w:val="00CE6E6B"/>
    <w:rsid w:val="00CF3A02"/>
    <w:rsid w:val="00CF4B9A"/>
    <w:rsid w:val="00D00213"/>
    <w:rsid w:val="00D00960"/>
    <w:rsid w:val="00D0441A"/>
    <w:rsid w:val="00D06481"/>
    <w:rsid w:val="00D1499B"/>
    <w:rsid w:val="00D21609"/>
    <w:rsid w:val="00D26DC1"/>
    <w:rsid w:val="00D3545E"/>
    <w:rsid w:val="00D4053B"/>
    <w:rsid w:val="00D45965"/>
    <w:rsid w:val="00D50A2C"/>
    <w:rsid w:val="00D73FC1"/>
    <w:rsid w:val="00D93379"/>
    <w:rsid w:val="00D9450E"/>
    <w:rsid w:val="00D959A3"/>
    <w:rsid w:val="00D9774F"/>
    <w:rsid w:val="00DA5C39"/>
    <w:rsid w:val="00DB076A"/>
    <w:rsid w:val="00DB46E1"/>
    <w:rsid w:val="00DB71D9"/>
    <w:rsid w:val="00DC2004"/>
    <w:rsid w:val="00DC6C6C"/>
    <w:rsid w:val="00DD190B"/>
    <w:rsid w:val="00DD2116"/>
    <w:rsid w:val="00DD33FD"/>
    <w:rsid w:val="00DD6191"/>
    <w:rsid w:val="00E01876"/>
    <w:rsid w:val="00E02A10"/>
    <w:rsid w:val="00E03CD6"/>
    <w:rsid w:val="00E06B87"/>
    <w:rsid w:val="00E24685"/>
    <w:rsid w:val="00E31C57"/>
    <w:rsid w:val="00E4181A"/>
    <w:rsid w:val="00E419C2"/>
    <w:rsid w:val="00E424A1"/>
    <w:rsid w:val="00E46C38"/>
    <w:rsid w:val="00E73DB1"/>
    <w:rsid w:val="00E7551E"/>
    <w:rsid w:val="00E87A9E"/>
    <w:rsid w:val="00E91468"/>
    <w:rsid w:val="00E934BB"/>
    <w:rsid w:val="00E96D37"/>
    <w:rsid w:val="00E971DA"/>
    <w:rsid w:val="00EA22D8"/>
    <w:rsid w:val="00EA23C6"/>
    <w:rsid w:val="00EB5784"/>
    <w:rsid w:val="00EB7D00"/>
    <w:rsid w:val="00EC6F79"/>
    <w:rsid w:val="00ED5430"/>
    <w:rsid w:val="00EF0655"/>
    <w:rsid w:val="00EF4783"/>
    <w:rsid w:val="00EF6C41"/>
    <w:rsid w:val="00EF7A06"/>
    <w:rsid w:val="00F01524"/>
    <w:rsid w:val="00F01FC7"/>
    <w:rsid w:val="00F040D5"/>
    <w:rsid w:val="00F04B80"/>
    <w:rsid w:val="00F10726"/>
    <w:rsid w:val="00F16320"/>
    <w:rsid w:val="00F216C6"/>
    <w:rsid w:val="00F22467"/>
    <w:rsid w:val="00F508D9"/>
    <w:rsid w:val="00F52F76"/>
    <w:rsid w:val="00F55D6F"/>
    <w:rsid w:val="00F60278"/>
    <w:rsid w:val="00F64A9C"/>
    <w:rsid w:val="00F6594B"/>
    <w:rsid w:val="00F74D73"/>
    <w:rsid w:val="00F76696"/>
    <w:rsid w:val="00F84E1B"/>
    <w:rsid w:val="00F93527"/>
    <w:rsid w:val="00FA050D"/>
    <w:rsid w:val="00FA3B7C"/>
    <w:rsid w:val="00FA65A4"/>
    <w:rsid w:val="00FD5EF0"/>
    <w:rsid w:val="00FD7536"/>
    <w:rsid w:val="00FE0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4A4DC-971D-4ECE-A1BC-8A04CC5F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5B10D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B10DC"/>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5B10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10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21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1135</Words>
  <Characters>6474</Characters>
  <Application>Microsoft Office Word</Application>
  <DocSecurity>0</DocSecurity>
  <Lines>53</Lines>
  <Paragraphs>15</Paragraphs>
  <ScaleCrop>false</ScaleCrop>
  <Company/>
  <LinksUpToDate>false</LinksUpToDate>
  <CharactersWithSpaces>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Turkan</dc:creator>
  <cp:keywords/>
  <dc:description/>
  <cp:lastModifiedBy>Turkan</cp:lastModifiedBy>
  <cp:revision>3</cp:revision>
  <dcterms:created xsi:type="dcterms:W3CDTF">2017-09-11T13:31:00Z</dcterms:created>
  <dcterms:modified xsi:type="dcterms:W3CDTF">2017-09-11T13:31:00Z</dcterms:modified>
</cp:coreProperties>
</file>