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5E" w:rsidRPr="00517DB2" w:rsidRDefault="00BB3A37" w:rsidP="00BB3A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7DB2">
        <w:rPr>
          <w:rFonts w:ascii="Times New Roman" w:hAnsi="Times New Roman" w:cs="Times New Roman"/>
          <w:b/>
          <w:sz w:val="32"/>
          <w:szCs w:val="32"/>
        </w:rPr>
        <w:t>İstehlakçıların</w:t>
      </w:r>
      <w:proofErr w:type="spellEnd"/>
      <w:r w:rsidRPr="00517D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7DB2">
        <w:rPr>
          <w:rFonts w:ascii="Times New Roman" w:hAnsi="Times New Roman" w:cs="Times New Roman"/>
          <w:b/>
          <w:sz w:val="32"/>
          <w:szCs w:val="32"/>
        </w:rPr>
        <w:t>elektrik</w:t>
      </w:r>
      <w:proofErr w:type="spellEnd"/>
      <w:r w:rsidRPr="00517D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7DB2">
        <w:rPr>
          <w:rFonts w:ascii="Times New Roman" w:hAnsi="Times New Roman" w:cs="Times New Roman"/>
          <w:b/>
          <w:sz w:val="32"/>
          <w:szCs w:val="32"/>
        </w:rPr>
        <w:t>şəbəkəsinə</w:t>
      </w:r>
      <w:proofErr w:type="spellEnd"/>
      <w:r w:rsidRPr="00517D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7DB2">
        <w:rPr>
          <w:rFonts w:ascii="Times New Roman" w:hAnsi="Times New Roman" w:cs="Times New Roman"/>
          <w:b/>
          <w:sz w:val="32"/>
          <w:szCs w:val="32"/>
        </w:rPr>
        <w:t>qoşulması</w:t>
      </w:r>
      <w:proofErr w:type="spellEnd"/>
    </w:p>
    <w:p w:rsidR="00B240C5" w:rsidRPr="00517DB2" w:rsidRDefault="00BB3A37" w:rsidP="00B240C5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sz w:val="28"/>
          <w:szCs w:val="28"/>
        </w:rPr>
        <w:t xml:space="preserve">Bu </w:t>
      </w:r>
      <w:r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xidmət vasitəsilə vətəndaşlar elektrik şəbəkəsinə qoşulmaq haqda elektron müraciət edə bilərlər. </w:t>
      </w:r>
      <w:r w:rsidR="000E16CA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="000E16CA" w:rsidRPr="003669E2">
          <w:rPr>
            <w:rStyle w:val="Hyperlink"/>
            <w:rFonts w:ascii="Times New Roman" w:hAnsi="Times New Roman"/>
            <w:sz w:val="28"/>
            <w:szCs w:val="28"/>
            <w:lang w:val="az-Latn-AZ"/>
          </w:rPr>
          <w:t>https://www.e-gov.az</w:t>
        </w:r>
      </w:hyperlink>
      <w:r w:rsidR="000E16CA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 “AzərEnerji” ASC tərəfindən təqdim olunan elektron </w:t>
      </w:r>
      <w:r w:rsidR="00B240C5" w:rsidRPr="003669E2">
        <w:rPr>
          <w:rFonts w:ascii="Times New Roman" w:hAnsi="Times New Roman" w:cs="Times New Roman"/>
          <w:sz w:val="28"/>
          <w:szCs w:val="28"/>
          <w:lang w:val="az-Latn-AZ"/>
        </w:rPr>
        <w:t>xidmətlərin siyahasından “ İstehlakçıların elektrik şəbəkəsinə qoşulması</w:t>
      </w:r>
      <w:r w:rsidR="00517DB2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="00B240C5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xidmətinə daxil olmaq lazımdır. </w:t>
      </w:r>
      <w:r w:rsidR="00B240C5" w:rsidRPr="00517DB2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0E16CA" w:rsidRPr="003669E2" w:rsidRDefault="00A472D5" w:rsidP="00BB3A37">
      <w:pPr>
        <w:rPr>
          <w:rFonts w:ascii="Times New Roman" w:hAnsi="Times New Roman" w:cs="Times New Roman"/>
          <w:sz w:val="28"/>
          <w:szCs w:val="28"/>
        </w:rPr>
      </w:pPr>
      <w:r w:rsidRPr="00366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479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0C5" w:rsidRPr="003669E2" w:rsidRDefault="00B240C5" w:rsidP="00B240C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(Şəkil:1)</w:t>
      </w:r>
    </w:p>
    <w:p w:rsidR="00B240C5" w:rsidRPr="003669E2" w:rsidRDefault="00B240C5" w:rsidP="00B240C5">
      <w:pPr>
        <w:rPr>
          <w:rFonts w:ascii="Times New Roman" w:hAnsi="Times New Roman" w:cs="Times New Roman"/>
          <w:i/>
          <w:sz w:val="28"/>
          <w:szCs w:val="28"/>
        </w:rPr>
      </w:pPr>
      <w:r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sonra açılan pəncərədə </w:t>
      </w:r>
      <w:r w:rsidR="000703AB" w:rsidRPr="003669E2">
        <w:rPr>
          <w:rFonts w:ascii="Times New Roman" w:hAnsi="Times New Roman" w:cs="Times New Roman"/>
          <w:sz w:val="28"/>
          <w:szCs w:val="28"/>
          <w:lang w:val="az-Latn-AZ"/>
        </w:rPr>
        <w:t>“Abonent haqqında məlumatlar” bölməsində abonentin adi,</w:t>
      </w:r>
      <w:r w:rsidR="003669E2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703AB" w:rsidRPr="003669E2">
        <w:rPr>
          <w:rFonts w:ascii="Times New Roman" w:hAnsi="Times New Roman" w:cs="Times New Roman"/>
          <w:sz w:val="28"/>
          <w:szCs w:val="28"/>
          <w:lang w:val="az-Latn-AZ"/>
        </w:rPr>
        <w:t>şəxsiyyət vəsiqəsi,</w:t>
      </w:r>
      <w:r w:rsidR="00C05F4F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703AB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ünvanı</w:t>
      </w:r>
      <w:r w:rsidR="00C05F4F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, VEÖN, poçt indeksi, e-mail, hüquqi adı və.s məlumatlar daxil edilməlidir. </w:t>
      </w:r>
      <w:r w:rsidR="00C05F4F" w:rsidRPr="003669E2">
        <w:rPr>
          <w:rFonts w:ascii="Times New Roman" w:hAnsi="Times New Roman" w:cs="Times New Roman"/>
          <w:i/>
          <w:sz w:val="28"/>
          <w:szCs w:val="28"/>
        </w:rPr>
        <w:t>(Şək:2)</w:t>
      </w:r>
    </w:p>
    <w:p w:rsidR="00B240C5" w:rsidRPr="003669E2" w:rsidRDefault="000703AB" w:rsidP="003669E2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0260" cy="198310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4F" w:rsidRPr="003669E2" w:rsidRDefault="00C05F4F" w:rsidP="00C05F4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(Şəkil:2)</w:t>
      </w:r>
    </w:p>
    <w:p w:rsidR="00C05F4F" w:rsidRPr="003669E2" w:rsidRDefault="00C05F4F" w:rsidP="00C05F4F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sz w:val="28"/>
          <w:szCs w:val="28"/>
          <w:lang w:val="az-Latn-AZ"/>
        </w:rPr>
        <w:t>Növbəti</w:t>
      </w:r>
      <w:r w:rsidR="009A1223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mərhələdə</w:t>
      </w:r>
      <w:r w:rsidR="00517DB2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="009A1223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Qurlaşdırılacaq ünvan haqqında məlumatlar” bölməsində şəbəkənin adı, rayon, məntəqə, quraşdırılacaq ünvan və.s  məlumatlar daxil edilməlidir. </w:t>
      </w:r>
      <w:r w:rsidR="009A1223"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C05F4F" w:rsidRPr="003669E2" w:rsidRDefault="00C05F4F" w:rsidP="00C05F4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05F4F" w:rsidRPr="003669E2" w:rsidRDefault="00C05F4F" w:rsidP="00C05F4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05F4F" w:rsidRPr="003669E2" w:rsidRDefault="00C05F4F" w:rsidP="003669E2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56679" cy="242393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38" cy="24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23" w:rsidRPr="003669E2" w:rsidRDefault="009A1223" w:rsidP="009A122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(Şəkil:3)</w:t>
      </w:r>
    </w:p>
    <w:p w:rsidR="009A1223" w:rsidRPr="003669E2" w:rsidRDefault="003669E2" w:rsidP="009A1223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Daha sonra </w:t>
      </w:r>
      <w:r w:rsidR="009A1223" w:rsidRPr="003669E2">
        <w:rPr>
          <w:rFonts w:ascii="Times New Roman" w:hAnsi="Times New Roman" w:cs="Times New Roman"/>
          <w:sz w:val="28"/>
          <w:szCs w:val="28"/>
          <w:lang w:val="az-Latn-AZ"/>
        </w:rPr>
        <w:t>“Texniki şərt verilən obyekt haqqında məlumatlar” bolməsində tələb</w:t>
      </w:r>
      <w:r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A1223" w:rsidRPr="003669E2">
        <w:rPr>
          <w:rFonts w:ascii="Times New Roman" w:hAnsi="Times New Roman" w:cs="Times New Roman"/>
          <w:sz w:val="28"/>
          <w:szCs w:val="28"/>
          <w:lang w:val="az-Latn-AZ"/>
        </w:rPr>
        <w:t>olunan güc (kvt), quraşdırılacaq transformatorun tipi və gücü, fəaliyyəti</w:t>
      </w:r>
      <w:r w:rsidR="00A472D5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sahə (tabeçilik üzrə hansı təşkilata tabedir), dövlət qeydiyyat şəhadətnaməsi (tarix) və</w:t>
      </w:r>
      <w:r w:rsidR="00517DB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472D5" w:rsidRPr="003669E2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517DB2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A472D5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 məlumatlar </w:t>
      </w:r>
      <w:r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sistemə </w:t>
      </w:r>
      <w:r w:rsidR="00A472D5" w:rsidRPr="003669E2">
        <w:rPr>
          <w:rFonts w:ascii="Times New Roman" w:hAnsi="Times New Roman" w:cs="Times New Roman"/>
          <w:sz w:val="28"/>
          <w:szCs w:val="28"/>
          <w:lang w:val="az-Latn-AZ"/>
        </w:rPr>
        <w:t xml:space="preserve">daxil edilməlidir. </w:t>
      </w:r>
      <w:r w:rsidR="00A472D5"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(Şək:4)</w:t>
      </w:r>
    </w:p>
    <w:p w:rsidR="009A1223" w:rsidRPr="003669E2" w:rsidRDefault="009A1223" w:rsidP="003669E2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3852" cy="434936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21" cy="43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D5" w:rsidRPr="003669E2" w:rsidRDefault="00A472D5" w:rsidP="00A472D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A472D5" w:rsidRPr="003669E2" w:rsidRDefault="00A472D5" w:rsidP="00A472D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Sonda istifadəci “</w:t>
      </w: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3669E2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 w:rsidR="00517DB2">
        <w:rPr>
          <w:rFonts w:ascii="Times New Roman" w:hAnsi="Times New Roman" w:cs="Times New Roman"/>
          <w:sz w:val="28"/>
          <w:szCs w:val="28"/>
          <w:lang w:val="az-Latn-AZ"/>
        </w:rPr>
        <w:t xml:space="preserve">  “</w:t>
      </w:r>
      <w:r w:rsidRPr="003669E2">
        <w:rPr>
          <w:rFonts w:ascii="Times New Roman" w:hAnsi="Times New Roman" w:cs="Times New Roman"/>
          <w:sz w:val="28"/>
          <w:szCs w:val="28"/>
          <w:lang w:val="az-Latn-AZ"/>
        </w:rPr>
        <w:t>AzərEnerji” ASC müvafiq qeydiyyat orqanına göndərmiş olacaq.</w:t>
      </w:r>
      <w:r w:rsidR="00517DB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A472D5" w:rsidRPr="003669E2" w:rsidRDefault="00A472D5" w:rsidP="00A472D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2971" cy="1116280"/>
            <wp:effectExtent l="19050" t="0" r="1579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D5" w:rsidRPr="003669E2" w:rsidRDefault="00A472D5" w:rsidP="00A472D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669E2"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9A1223" w:rsidRPr="003669E2" w:rsidRDefault="009A1223" w:rsidP="009A122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A1223" w:rsidRPr="003669E2" w:rsidRDefault="009A1223" w:rsidP="009A122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A1223" w:rsidRPr="003669E2" w:rsidRDefault="009A1223" w:rsidP="009A122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05F4F" w:rsidRPr="003669E2" w:rsidRDefault="00C05F4F" w:rsidP="009A122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C05F4F" w:rsidRPr="003669E2" w:rsidSect="00C05F4F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B3A37"/>
    <w:rsid w:val="000703AB"/>
    <w:rsid w:val="000E16CA"/>
    <w:rsid w:val="003669E2"/>
    <w:rsid w:val="00517DB2"/>
    <w:rsid w:val="009A1223"/>
    <w:rsid w:val="00A472D5"/>
    <w:rsid w:val="00AC5DE8"/>
    <w:rsid w:val="00B240C5"/>
    <w:rsid w:val="00BB3A37"/>
    <w:rsid w:val="00C05F4F"/>
    <w:rsid w:val="00DC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16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2015-01-13T05:08:00Z</dcterms:created>
  <dcterms:modified xsi:type="dcterms:W3CDTF">2015-01-19T08:29:00Z</dcterms:modified>
</cp:coreProperties>
</file>