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84611F" w:rsidRDefault="002E1084" w:rsidP="002E1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11F">
        <w:rPr>
          <w:rFonts w:ascii="Times New Roman" w:hAnsi="Times New Roman" w:cs="Times New Roman"/>
          <w:b/>
          <w:sz w:val="28"/>
          <w:szCs w:val="28"/>
        </w:rPr>
        <w:t>Gənclərin</w:t>
      </w:r>
      <w:proofErr w:type="spellEnd"/>
      <w:r w:rsidRPr="0084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 w:cs="Times New Roman"/>
          <w:b/>
          <w:sz w:val="28"/>
          <w:szCs w:val="28"/>
        </w:rPr>
        <w:t>beynəlxalq</w:t>
      </w:r>
      <w:proofErr w:type="spellEnd"/>
      <w:r w:rsidRPr="0084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 w:cs="Times New Roman"/>
          <w:b/>
          <w:sz w:val="28"/>
          <w:szCs w:val="28"/>
        </w:rPr>
        <w:t>tədbirlərdə</w:t>
      </w:r>
      <w:proofErr w:type="spellEnd"/>
      <w:r w:rsidRPr="0084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 w:cs="Times New Roman"/>
          <w:b/>
          <w:sz w:val="28"/>
          <w:szCs w:val="28"/>
        </w:rPr>
        <w:t>iştirakı</w:t>
      </w:r>
      <w:proofErr w:type="spellEnd"/>
      <w:r w:rsidRPr="0084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 w:cs="Times New Roman"/>
          <w:b/>
          <w:sz w:val="28"/>
          <w:szCs w:val="28"/>
        </w:rPr>
        <w:t>üçün</w:t>
      </w:r>
      <w:proofErr w:type="spellEnd"/>
      <w:r w:rsidRPr="0084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 w:cs="Times New Roman"/>
          <w:b/>
          <w:sz w:val="28"/>
          <w:szCs w:val="28"/>
        </w:rPr>
        <w:t>müraciətin</w:t>
      </w:r>
      <w:proofErr w:type="spellEnd"/>
      <w:r w:rsidRPr="0084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 w:cs="Times New Roman"/>
          <w:b/>
          <w:sz w:val="28"/>
          <w:szCs w:val="28"/>
        </w:rPr>
        <w:t>və</w:t>
      </w:r>
      <w:proofErr w:type="spellEnd"/>
      <w:r w:rsidRPr="0084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 w:cs="Times New Roman"/>
          <w:b/>
          <w:sz w:val="28"/>
          <w:szCs w:val="28"/>
        </w:rPr>
        <w:t>sənədlərin</w:t>
      </w:r>
      <w:proofErr w:type="spellEnd"/>
      <w:r w:rsidRPr="0084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11F">
        <w:rPr>
          <w:rFonts w:ascii="Times New Roman" w:hAnsi="Times New Roman" w:cs="Times New Roman"/>
          <w:b/>
          <w:sz w:val="28"/>
          <w:szCs w:val="28"/>
        </w:rPr>
        <w:t>qəbulu</w:t>
      </w:r>
      <w:proofErr w:type="spellEnd"/>
    </w:p>
    <w:p w:rsidR="002E1084" w:rsidRPr="0084611F" w:rsidRDefault="002E1084" w:rsidP="002E1084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4611F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84611F">
        <w:rPr>
          <w:rFonts w:ascii="Times New Roman" w:hAnsi="Times New Roman" w:cs="Times New Roman"/>
          <w:sz w:val="28"/>
          <w:szCs w:val="28"/>
        </w:rPr>
        <w:t>xidm</w:t>
      </w:r>
      <w:proofErr w:type="spellEnd"/>
      <w:r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ətin vasitəsilə </w:t>
      </w:r>
      <w:r w:rsidR="002B33CF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beynəlxalq tədbirlərdə iştirak üçün </w:t>
      </w:r>
      <w:r w:rsidR="0084611F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müraciətin və sənədlərin qəbulu mümkündür. </w:t>
      </w:r>
      <w:r w:rsidR="002B33CF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 Elektron xidmətdən istifadə etmək  </w:t>
      </w:r>
      <w:r w:rsidR="002B33CF" w:rsidRPr="0084611F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üçün  </w:t>
      </w:r>
      <w:hyperlink r:id="rId4" w:history="1">
        <w:r w:rsidR="002B33CF" w:rsidRPr="0084611F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2B33CF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 portalına daxil olaraq </w:t>
      </w:r>
      <w:r w:rsidR="00B9577B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B33CF" w:rsidRPr="0084611F">
        <w:rPr>
          <w:rFonts w:ascii="Times New Roman" w:hAnsi="Times New Roman" w:cs="Times New Roman"/>
          <w:sz w:val="28"/>
          <w:szCs w:val="28"/>
          <w:lang w:val="az-Latn-AZ"/>
        </w:rPr>
        <w:t>Gənclər və İdman Nazirliyi tərəfindən təqdim olunan elektron xidmətlər siyahasından “Gənclərin beynəlxalq tədbirlərdə iştirakı üçün müraciətin və sənədlərin qəbulu” elektron xidmə</w:t>
      </w:r>
      <w:r w:rsidR="0084611F" w:rsidRPr="0084611F">
        <w:rPr>
          <w:rFonts w:ascii="Times New Roman" w:hAnsi="Times New Roman" w:cs="Times New Roman"/>
          <w:sz w:val="28"/>
          <w:szCs w:val="28"/>
          <w:lang w:val="az-Latn-AZ"/>
        </w:rPr>
        <w:t>tini seç</w:t>
      </w:r>
      <w:r w:rsidR="002B33CF" w:rsidRPr="0084611F">
        <w:rPr>
          <w:rFonts w:ascii="Times New Roman" w:hAnsi="Times New Roman" w:cs="Times New Roman"/>
          <w:sz w:val="28"/>
          <w:szCs w:val="28"/>
          <w:lang w:val="az-Latn-AZ"/>
        </w:rPr>
        <w:t>mək lazımdır.</w:t>
      </w:r>
      <w:r w:rsidR="002B33CF" w:rsidRPr="0084611F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2B33CF" w:rsidRPr="0084611F" w:rsidRDefault="002B33CF" w:rsidP="002E1084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4611F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52770" cy="218503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CF" w:rsidRPr="0084611F" w:rsidRDefault="002B33CF" w:rsidP="002B33CF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4611F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2B33CF" w:rsidRPr="0084611F" w:rsidRDefault="00686CDE" w:rsidP="002B33CF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Elektron xidmətə daxil olduqdan sonar açılan pəncərədə “Məlumatları daxil edin” bölməsində </w:t>
      </w:r>
      <w:r w:rsidR="0084611F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istifadəçinin </w:t>
      </w:r>
      <w:r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ad, soyad, atasının adı, doğulduğu yer və tarix, yaşadığı ünvan, poçt kodu, təhsili, ixtisası, telefon nömrəsi, işlədiyi yer, elektron poçt ünvanı, təşkilatın adı və.s məlumatlar </w:t>
      </w:r>
      <w:r w:rsidR="0084611F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sistemə </w:t>
      </w:r>
      <w:r w:rsidRPr="0084611F">
        <w:rPr>
          <w:rFonts w:ascii="Times New Roman" w:hAnsi="Times New Roman" w:cs="Times New Roman"/>
          <w:sz w:val="28"/>
          <w:szCs w:val="28"/>
          <w:lang w:val="az-Latn-AZ"/>
        </w:rPr>
        <w:t>daxil edilməlidir. (</w:t>
      </w:r>
      <w:r w:rsidRPr="0084611F">
        <w:rPr>
          <w:rFonts w:ascii="Times New Roman" w:hAnsi="Times New Roman" w:cs="Times New Roman"/>
          <w:i/>
          <w:sz w:val="28"/>
          <w:szCs w:val="28"/>
          <w:lang w:val="az-Latn-AZ"/>
        </w:rPr>
        <w:t>Şək:2)</w:t>
      </w:r>
    </w:p>
    <w:p w:rsidR="00D00245" w:rsidRPr="0084611F" w:rsidRDefault="00D00245" w:rsidP="002B33CF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686CDE" w:rsidRPr="0084611F" w:rsidRDefault="00686CDE" w:rsidP="002B33CF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461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77451" cy="35501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11" cy="355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DE" w:rsidRPr="0084611F" w:rsidRDefault="00686CDE" w:rsidP="00686CD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4611F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934299" w:rsidRPr="0084611F" w:rsidRDefault="00FD15DF" w:rsidP="00686CDE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</w:t>
      </w:r>
      <w:r w:rsidR="00934299" w:rsidRPr="0084611F">
        <w:rPr>
          <w:rFonts w:ascii="Times New Roman" w:hAnsi="Times New Roman" w:cs="Times New Roman"/>
          <w:sz w:val="28"/>
          <w:szCs w:val="28"/>
          <w:lang w:val="az-Latn-AZ"/>
        </w:rPr>
        <w:t>beynəlxalq tədbirin rəsmi dəvət məktubu, ümümvə</w:t>
      </w:r>
      <w:r w:rsidR="0084611F" w:rsidRPr="0084611F">
        <w:rPr>
          <w:rFonts w:ascii="Times New Roman" w:hAnsi="Times New Roman" w:cs="Times New Roman"/>
          <w:sz w:val="28"/>
          <w:szCs w:val="28"/>
          <w:lang w:val="az-Latn-AZ"/>
        </w:rPr>
        <w:t>tandaş pasportunun (</w:t>
      </w:r>
      <w:r w:rsidR="00934299" w:rsidRPr="0084611F">
        <w:rPr>
          <w:rFonts w:ascii="Times New Roman" w:hAnsi="Times New Roman" w:cs="Times New Roman"/>
          <w:sz w:val="28"/>
          <w:szCs w:val="28"/>
          <w:lang w:val="az-Latn-AZ"/>
        </w:rPr>
        <w:t>şəxsiyyət vəsiqəsi)  surəti, beynəlxalq tədbirdə iştirakla bağlı müraciət məktubu, anket forma</w:t>
      </w:r>
      <w:r w:rsidR="0084611F" w:rsidRPr="0084611F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934299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ı, motivasiya (əsaslandırma) məktubu və.sənədlər </w:t>
      </w:r>
      <w:r w:rsidR="0084611F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sistemə </w:t>
      </w:r>
      <w:r w:rsidR="00934299"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daxil edilməlidir. </w:t>
      </w:r>
      <w:r w:rsidR="00934299" w:rsidRPr="0084611F">
        <w:rPr>
          <w:rFonts w:ascii="Times New Roman" w:hAnsi="Times New Roman" w:cs="Times New Roman"/>
          <w:i/>
          <w:sz w:val="28"/>
          <w:szCs w:val="28"/>
          <w:lang w:val="az-Latn-AZ"/>
        </w:rPr>
        <w:t>(Şək:3</w:t>
      </w:r>
      <w:r w:rsidR="00B9577B" w:rsidRPr="0084611F">
        <w:rPr>
          <w:rFonts w:ascii="Times New Roman" w:hAnsi="Times New Roman" w:cs="Times New Roman"/>
          <w:i/>
          <w:sz w:val="28"/>
          <w:szCs w:val="28"/>
          <w:lang w:val="az-Latn-AZ"/>
        </w:rPr>
        <w:t>)</w:t>
      </w:r>
    </w:p>
    <w:p w:rsidR="00934299" w:rsidRPr="0084611F" w:rsidRDefault="00934299" w:rsidP="00686CDE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461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6336" cy="2353586"/>
            <wp:effectExtent l="19050" t="0" r="576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35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7B" w:rsidRPr="0084611F" w:rsidRDefault="00B9577B" w:rsidP="00686CDE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Sonda istifadəci </w:t>
      </w:r>
      <w:r w:rsidRPr="0084611F">
        <w:rPr>
          <w:rFonts w:ascii="Times New Roman" w:hAnsi="Times New Roman" w:cs="Times New Roman"/>
          <w:i/>
          <w:sz w:val="28"/>
          <w:szCs w:val="28"/>
          <w:lang w:val="az-Latn-AZ"/>
        </w:rPr>
        <w:t>“Göndərmək”</w:t>
      </w:r>
      <w:r w:rsidRPr="0084611F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yaradılmış müraciəti Gənclər və İdman Nazirliyinin  müvafiq qeydiyyat orqanına göndərmiş olacaq.</w:t>
      </w:r>
    </w:p>
    <w:sectPr w:rsidR="00B9577B" w:rsidRPr="0084611F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E1084"/>
    <w:rsid w:val="002B33CF"/>
    <w:rsid w:val="002E1084"/>
    <w:rsid w:val="003139B5"/>
    <w:rsid w:val="004A103B"/>
    <w:rsid w:val="00686CDE"/>
    <w:rsid w:val="006C5428"/>
    <w:rsid w:val="007B7EAE"/>
    <w:rsid w:val="0084611F"/>
    <w:rsid w:val="00934299"/>
    <w:rsid w:val="00B9577B"/>
    <w:rsid w:val="00D00245"/>
    <w:rsid w:val="00F75BC7"/>
    <w:rsid w:val="00FD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33C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4</cp:revision>
  <dcterms:created xsi:type="dcterms:W3CDTF">2015-01-16T10:23:00Z</dcterms:created>
  <dcterms:modified xsi:type="dcterms:W3CDTF">2015-01-19T10:33:00Z</dcterms:modified>
</cp:coreProperties>
</file>