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E" w:rsidRDefault="00BC4BE5" w:rsidP="00BC4B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4BE5">
        <w:rPr>
          <w:rFonts w:ascii="Times New Roman" w:hAnsi="Times New Roman" w:cs="Times New Roman"/>
          <w:b/>
          <w:sz w:val="32"/>
          <w:szCs w:val="32"/>
        </w:rPr>
        <w:t>Vətəndaşlara elektron sağlamlıq kartı üzrə məlumatların verilməsi</w:t>
      </w:r>
    </w:p>
    <w:p w:rsidR="00BC4BE5" w:rsidRDefault="00BC4BE5" w:rsidP="00BC4BE5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>Bu xidmət vasitəsilə</w:t>
      </w:r>
      <w:r w:rsidR="00E47089">
        <w:rPr>
          <w:rFonts w:ascii="Times New Roman" w:hAnsi="Times New Roman" w:cs="Times New Roman"/>
          <w:sz w:val="28"/>
          <w:szCs w:val="28"/>
        </w:rPr>
        <w:t xml:space="preserve"> vətəndaşlara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BE5">
        <w:rPr>
          <w:rFonts w:ascii="Times New Roman" w:hAnsi="Times New Roman" w:cs="Times New Roman"/>
          <w:sz w:val="28"/>
          <w:szCs w:val="28"/>
        </w:rPr>
        <w:t>elektron sağlamlıq kartı üzrə məlumatların verilməsi</w:t>
      </w:r>
      <w:r>
        <w:rPr>
          <w:rFonts w:ascii="Times New Roman" w:hAnsi="Times New Roman" w:cs="Times New Roman"/>
          <w:sz w:val="28"/>
          <w:szCs w:val="28"/>
        </w:rPr>
        <w:t xml:space="preserve"> mümkündür. </w:t>
      </w:r>
      <w:r w:rsidRPr="00B13C23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hyperlink r:id="rId4" w:history="1">
        <w:r w:rsidRPr="00B13C23">
          <w:rPr>
            <w:rStyle w:val="Hyperlink"/>
            <w:rFonts w:ascii="Times New Roman" w:eastAsia="MS Mincho" w:hAnsi="Times New Roman"/>
            <w:sz w:val="28"/>
            <w:szCs w:val="28"/>
            <w:lang w:val="az-Latn-AZ"/>
          </w:rPr>
          <w:t>https://www.e-gov.az</w:t>
        </w:r>
      </w:hyperlink>
      <w:r w:rsidRPr="00B13C23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Hökümət” portal</w:t>
      </w:r>
      <w:r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na daxil olaraq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Səhiyyə Nazirliyi tərəfindən təqdim olunan elektron xidmətlər siyahısından “</w:t>
      </w:r>
      <w:r w:rsidRPr="00BC4BE5">
        <w:rPr>
          <w:rFonts w:ascii="Times New Roman" w:hAnsi="Times New Roman" w:cs="Times New Roman"/>
          <w:sz w:val="28"/>
          <w:szCs w:val="28"/>
          <w:lang w:val="az-Latn-AZ"/>
        </w:rPr>
        <w:t>Vətəndaşlara elektron sağlamlıq kartı üzrə məlumatların verilməsi</w:t>
      </w:r>
      <w:r>
        <w:rPr>
          <w:rFonts w:ascii="Times New Roman" w:hAnsi="Times New Roman" w:cs="Times New Roman"/>
          <w:sz w:val="28"/>
          <w:szCs w:val="28"/>
          <w:lang w:val="az-Latn-AZ"/>
        </w:rPr>
        <w:t>” elektron xidmətini seçmək lazımdır.(Şək:1)</w:t>
      </w:r>
    </w:p>
    <w:p w:rsidR="00B3359B" w:rsidRDefault="00E47089" w:rsidP="00BC4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69916" cy="1171804"/>
            <wp:effectExtent l="19050" t="0" r="2134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563" cy="1171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359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3359B" w:rsidRDefault="00B3359B" w:rsidP="00B3359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Şəkil:1</w:t>
      </w:r>
    </w:p>
    <w:p w:rsidR="00B3359B" w:rsidRDefault="00B3359B" w:rsidP="00B33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Xidmətə </w:t>
      </w:r>
      <w:r w:rsidR="00E47089">
        <w:rPr>
          <w:rFonts w:ascii="Times New Roman" w:hAnsi="Times New Roman" w:cs="Times New Roman"/>
          <w:sz w:val="28"/>
          <w:szCs w:val="28"/>
        </w:rPr>
        <w:t>daxil olduqdan sonra aç</w:t>
      </w:r>
      <w:r>
        <w:rPr>
          <w:rFonts w:ascii="Times New Roman" w:hAnsi="Times New Roman" w:cs="Times New Roman"/>
          <w:sz w:val="28"/>
          <w:szCs w:val="28"/>
        </w:rPr>
        <w:t>ılan pə</w:t>
      </w:r>
      <w:r w:rsidR="00E47089">
        <w:rPr>
          <w:rFonts w:ascii="Times New Roman" w:hAnsi="Times New Roman" w:cs="Times New Roman"/>
          <w:sz w:val="28"/>
          <w:szCs w:val="28"/>
        </w:rPr>
        <w:t>nc</w:t>
      </w:r>
      <w:r>
        <w:rPr>
          <w:rFonts w:ascii="Times New Roman" w:hAnsi="Times New Roman" w:cs="Times New Roman"/>
          <w:sz w:val="28"/>
          <w:szCs w:val="28"/>
        </w:rPr>
        <w:t>ərədə istifadəçi şəxsi unikal kodu daxil etməklə sağla</w:t>
      </w:r>
      <w:r w:rsidR="00E47089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lıq kartı barədə məlumat əldə edə bilər.</w:t>
      </w:r>
    </w:p>
    <w:p w:rsidR="00B3359B" w:rsidRPr="00B3359B" w:rsidRDefault="00B3359B" w:rsidP="00B33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02405" cy="170815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405" cy="170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359B" w:rsidRPr="00B3359B" w:rsidSect="007B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BC4BE5"/>
    <w:rsid w:val="00165957"/>
    <w:rsid w:val="007B7EAE"/>
    <w:rsid w:val="00B3359B"/>
    <w:rsid w:val="00B36A05"/>
    <w:rsid w:val="00BC4BE5"/>
    <w:rsid w:val="00E47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C4B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B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e-gov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govher_a</cp:lastModifiedBy>
  <cp:revision>2</cp:revision>
  <dcterms:created xsi:type="dcterms:W3CDTF">2015-04-13T06:37:00Z</dcterms:created>
  <dcterms:modified xsi:type="dcterms:W3CDTF">2015-06-02T11:33:00Z</dcterms:modified>
</cp:coreProperties>
</file>